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39" w:rsidRDefault="00204059">
      <w:pPr>
        <w:pStyle w:val="a3"/>
        <w:spacing w:line="276" w:lineRule="exact"/>
        <w:ind w:left="5066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</w:p>
    <w:p w:rsidR="00B15639" w:rsidRDefault="00B15639">
      <w:pPr>
        <w:pStyle w:val="a3"/>
        <w:rPr>
          <w:sz w:val="28"/>
        </w:rPr>
      </w:pPr>
    </w:p>
    <w:p w:rsidR="00B15639" w:rsidRDefault="00204059">
      <w:pPr>
        <w:pStyle w:val="a3"/>
        <w:ind w:left="5066"/>
      </w:pPr>
      <w:r>
        <w:t>УТВЕРЖДЕНА</w:t>
      </w:r>
    </w:p>
    <w:p w:rsidR="000E3337" w:rsidRDefault="00204059">
      <w:pPr>
        <w:pStyle w:val="a3"/>
        <w:ind w:left="5066" w:right="644"/>
        <w:rPr>
          <w:spacing w:val="-1"/>
        </w:rPr>
      </w:pPr>
      <w:r>
        <w:rPr>
          <w:spacing w:val="-1"/>
        </w:rPr>
        <w:t>приказом</w:t>
      </w:r>
      <w:r>
        <w:rPr>
          <w:spacing w:val="-14"/>
        </w:rPr>
        <w:t xml:space="preserve"> </w:t>
      </w:r>
      <w:r w:rsidR="000E3337">
        <w:rPr>
          <w:spacing w:val="-1"/>
        </w:rPr>
        <w:t>КГКОУ Школа 2</w:t>
      </w:r>
    </w:p>
    <w:p w:rsidR="00B15639" w:rsidRDefault="00204059">
      <w:pPr>
        <w:pStyle w:val="a3"/>
        <w:ind w:left="5066" w:right="644"/>
      </w:pP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E3337">
        <w:t>01</w:t>
      </w:r>
      <w:r>
        <w:rPr>
          <w:spacing w:val="-2"/>
        </w:rPr>
        <w:t xml:space="preserve"> </w:t>
      </w:r>
      <w:r w:rsidR="000E3337">
        <w:t xml:space="preserve">октября 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</w:p>
    <w:p w:rsidR="00B15639" w:rsidRDefault="00B15639">
      <w:pPr>
        <w:pStyle w:val="a3"/>
        <w:rPr>
          <w:sz w:val="26"/>
        </w:rPr>
      </w:pPr>
    </w:p>
    <w:p w:rsidR="00B15639" w:rsidRDefault="00B15639">
      <w:pPr>
        <w:pStyle w:val="a3"/>
        <w:rPr>
          <w:sz w:val="26"/>
        </w:rPr>
      </w:pPr>
    </w:p>
    <w:p w:rsidR="00B15639" w:rsidRDefault="00B15639">
      <w:pPr>
        <w:pStyle w:val="a3"/>
        <w:rPr>
          <w:sz w:val="26"/>
        </w:rPr>
      </w:pPr>
    </w:p>
    <w:p w:rsidR="00B15639" w:rsidRDefault="00B15639">
      <w:pPr>
        <w:pStyle w:val="a3"/>
        <w:rPr>
          <w:sz w:val="26"/>
        </w:rPr>
      </w:pPr>
    </w:p>
    <w:p w:rsidR="00B15639" w:rsidRDefault="00B15639">
      <w:pPr>
        <w:pStyle w:val="a3"/>
        <w:rPr>
          <w:sz w:val="26"/>
        </w:rPr>
      </w:pPr>
    </w:p>
    <w:p w:rsidR="000E3337" w:rsidRDefault="00204059">
      <w:pPr>
        <w:spacing w:before="161"/>
        <w:ind w:left="1563" w:right="1537" w:firstLine="1505"/>
        <w:rPr>
          <w:b/>
          <w:spacing w:val="-14"/>
          <w:sz w:val="24"/>
        </w:rPr>
      </w:pPr>
      <w:r>
        <w:rPr>
          <w:b/>
          <w:sz w:val="24"/>
        </w:rPr>
        <w:t>ОРГАНИЗАЦИОННАЯ МОДЕЛЬ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ВНЕДРЕНИЯ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КЛИЕНТОЦЕНТРИЧНОСТИ</w:t>
      </w:r>
      <w:r>
        <w:rPr>
          <w:b/>
          <w:spacing w:val="-14"/>
          <w:sz w:val="24"/>
        </w:rPr>
        <w:t xml:space="preserve"> </w:t>
      </w:r>
    </w:p>
    <w:p w:rsidR="00B15639" w:rsidRDefault="000E3337" w:rsidP="000E3337">
      <w:pPr>
        <w:spacing w:before="161"/>
        <w:ind w:right="153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В КГКОУ Школа 2</w:t>
      </w:r>
    </w:p>
    <w:p w:rsidR="00B15639" w:rsidRDefault="00B15639">
      <w:pPr>
        <w:pStyle w:val="a3"/>
        <w:rPr>
          <w:b/>
          <w:sz w:val="20"/>
        </w:rPr>
      </w:pPr>
    </w:p>
    <w:p w:rsidR="00B15639" w:rsidRDefault="00B15639">
      <w:pPr>
        <w:pStyle w:val="a3"/>
        <w:rPr>
          <w:b/>
          <w:sz w:val="20"/>
        </w:rPr>
      </w:pPr>
    </w:p>
    <w:p w:rsidR="00B15639" w:rsidRDefault="00204059">
      <w:pPr>
        <w:pStyle w:val="a3"/>
        <w:spacing w:before="2"/>
        <w:rPr>
          <w:b/>
          <w:sz w:val="17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1080757</wp:posOffset>
            </wp:positionH>
            <wp:positionV relativeFrom="paragraph">
              <wp:posOffset>150334</wp:posOffset>
            </wp:positionV>
            <wp:extent cx="6160409" cy="383438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0409" cy="383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  <w:sz w:val="26"/>
        </w:rPr>
      </w:pPr>
    </w:p>
    <w:p w:rsidR="00B15639" w:rsidRDefault="00B15639">
      <w:pPr>
        <w:pStyle w:val="a3"/>
        <w:rPr>
          <w:b/>
        </w:rPr>
      </w:pPr>
    </w:p>
    <w:p w:rsidR="00B15639" w:rsidRDefault="00204059">
      <w:pPr>
        <w:ind w:left="4431" w:right="4432"/>
        <w:jc w:val="center"/>
      </w:pPr>
      <w:r>
        <w:t>2024</w:t>
      </w:r>
      <w:r>
        <w:rPr>
          <w:spacing w:val="-4"/>
        </w:rPr>
        <w:t xml:space="preserve"> </w:t>
      </w:r>
      <w:r>
        <w:t>г.</w:t>
      </w:r>
    </w:p>
    <w:p w:rsidR="00B15639" w:rsidRDefault="00B15639">
      <w:pPr>
        <w:jc w:val="center"/>
        <w:sectPr w:rsidR="00B15639">
          <w:headerReference w:type="default" r:id="rId8"/>
          <w:type w:val="continuous"/>
          <w:pgSz w:w="11910" w:h="16840"/>
          <w:pgMar w:top="1180" w:right="460" w:bottom="280" w:left="1600" w:header="567" w:footer="720" w:gutter="0"/>
          <w:pgNumType w:start="1"/>
          <w:cols w:space="720"/>
        </w:sectPr>
      </w:pPr>
    </w:p>
    <w:p w:rsidR="00D111C8" w:rsidRDefault="00D111C8" w:rsidP="000E3337">
      <w:pPr>
        <w:pStyle w:val="a3"/>
        <w:spacing w:line="276" w:lineRule="exact"/>
        <w:ind w:left="811"/>
      </w:pPr>
    </w:p>
    <w:p w:rsidR="00B15639" w:rsidRDefault="00204059" w:rsidP="00A94BD3">
      <w:pPr>
        <w:pStyle w:val="a3"/>
        <w:spacing w:line="276" w:lineRule="exact"/>
        <w:ind w:firstLine="720"/>
        <w:jc w:val="both"/>
      </w:pPr>
      <w:r>
        <w:t>Организационная</w:t>
      </w:r>
      <w:r>
        <w:rPr>
          <w:spacing w:val="13"/>
        </w:rPr>
        <w:t xml:space="preserve"> </w:t>
      </w:r>
      <w:r>
        <w:t>модель</w:t>
      </w:r>
      <w:r>
        <w:rPr>
          <w:spacing w:val="72"/>
        </w:rPr>
        <w:t xml:space="preserve"> </w:t>
      </w:r>
      <w:r>
        <w:t>внедрения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развития</w:t>
      </w:r>
      <w:r>
        <w:rPr>
          <w:spacing w:val="72"/>
        </w:rPr>
        <w:t xml:space="preserve"> </w:t>
      </w:r>
      <w:proofErr w:type="spellStart"/>
      <w:r>
        <w:t>клиентоцентричности</w:t>
      </w:r>
      <w:proofErr w:type="spellEnd"/>
      <w:r>
        <w:rPr>
          <w:spacing w:val="72"/>
        </w:rPr>
        <w:t xml:space="preserve"> </w:t>
      </w:r>
      <w:r w:rsidR="000E3337">
        <w:t>КГКОУ Школа 2</w:t>
      </w:r>
      <w:r>
        <w:rPr>
          <w:spacing w:val="1"/>
        </w:rPr>
        <w:t xml:space="preserve"> </w:t>
      </w:r>
      <w:r>
        <w:t>(далее</w:t>
      </w:r>
      <w:r w:rsidR="00FA27E6">
        <w:t xml:space="preserve"> </w:t>
      </w:r>
      <w:r>
        <w:t>-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 w:rsidR="000E3337">
        <w:rPr>
          <w:spacing w:val="-57"/>
        </w:rPr>
        <w:t xml:space="preserve">    </w:t>
      </w:r>
      <w:r>
        <w:t>внедрения</w:t>
      </w:r>
      <w:r>
        <w:rPr>
          <w:spacing w:val="-2"/>
        </w:rPr>
        <w:t xml:space="preserve"> </w:t>
      </w:r>
      <w:proofErr w:type="spellStart"/>
      <w:r>
        <w:t>клиентоцентричности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 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функции:</w:t>
      </w:r>
    </w:p>
    <w:p w:rsidR="00B15639" w:rsidRDefault="00204059" w:rsidP="00A94BD3">
      <w:pPr>
        <w:pStyle w:val="a5"/>
        <w:numPr>
          <w:ilvl w:val="0"/>
          <w:numId w:val="5"/>
        </w:numPr>
        <w:tabs>
          <w:tab w:val="left" w:pos="1052"/>
        </w:tabs>
        <w:spacing w:before="157"/>
        <w:ind w:hanging="241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учреждения:</w:t>
      </w:r>
    </w:p>
    <w:p w:rsidR="00B15639" w:rsidRDefault="00204059" w:rsidP="00A94BD3">
      <w:pPr>
        <w:pStyle w:val="a5"/>
        <w:numPr>
          <w:ilvl w:val="0"/>
          <w:numId w:val="4"/>
        </w:numPr>
        <w:tabs>
          <w:tab w:val="left" w:pos="1072"/>
          <w:tab w:val="left" w:pos="2498"/>
          <w:tab w:val="left" w:pos="3744"/>
          <w:tab w:val="left" w:pos="4158"/>
          <w:tab w:val="left" w:pos="5734"/>
          <w:tab w:val="left" w:pos="7080"/>
          <w:tab w:val="left" w:pos="9620"/>
        </w:tabs>
        <w:spacing w:before="41" w:line="276" w:lineRule="auto"/>
        <w:ind w:right="110" w:firstLine="709"/>
        <w:jc w:val="both"/>
        <w:rPr>
          <w:sz w:val="24"/>
        </w:rPr>
      </w:pPr>
      <w:r>
        <w:rPr>
          <w:sz w:val="24"/>
        </w:rPr>
        <w:t>определяет</w:t>
      </w:r>
      <w:r>
        <w:rPr>
          <w:sz w:val="24"/>
        </w:rPr>
        <w:tab/>
        <w:t>политику</w:t>
      </w:r>
      <w:r>
        <w:rPr>
          <w:sz w:val="24"/>
        </w:rPr>
        <w:tab/>
        <w:t>и</w:t>
      </w:r>
      <w:r>
        <w:rPr>
          <w:sz w:val="24"/>
        </w:rPr>
        <w:tab/>
        <w:t>направления</w:t>
      </w:r>
      <w:r>
        <w:rPr>
          <w:sz w:val="24"/>
        </w:rPr>
        <w:tab/>
        <w:t>внедрения</w:t>
      </w:r>
      <w:r>
        <w:rPr>
          <w:sz w:val="24"/>
        </w:rPr>
        <w:tab/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B15639" w:rsidRDefault="00204059" w:rsidP="00A94BD3">
      <w:pPr>
        <w:pStyle w:val="a5"/>
        <w:numPr>
          <w:ilvl w:val="0"/>
          <w:numId w:val="4"/>
        </w:numPr>
        <w:tabs>
          <w:tab w:val="left" w:pos="1072"/>
        </w:tabs>
        <w:spacing w:line="276" w:lineRule="auto"/>
        <w:ind w:right="111" w:firstLine="709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снимает</w:t>
      </w:r>
      <w:r>
        <w:rPr>
          <w:spacing w:val="54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54"/>
          <w:sz w:val="24"/>
        </w:rPr>
        <w:t xml:space="preserve"> </w:t>
      </w:r>
      <w:r>
        <w:rPr>
          <w:sz w:val="24"/>
        </w:rPr>
        <w:t>вынесенные</w:t>
      </w:r>
      <w:r>
        <w:rPr>
          <w:spacing w:val="5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разногласий;</w:t>
      </w:r>
    </w:p>
    <w:p w:rsidR="00B15639" w:rsidRDefault="00204059" w:rsidP="00A94BD3">
      <w:pPr>
        <w:pStyle w:val="a5"/>
        <w:numPr>
          <w:ilvl w:val="0"/>
          <w:numId w:val="4"/>
        </w:numPr>
        <w:tabs>
          <w:tab w:val="left" w:pos="1072"/>
        </w:tabs>
        <w:spacing w:line="275" w:lineRule="exact"/>
        <w:ind w:left="1072" w:hanging="261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учреждении;</w:t>
      </w:r>
    </w:p>
    <w:p w:rsidR="00B15639" w:rsidRDefault="00204059" w:rsidP="00A94BD3">
      <w:pPr>
        <w:pStyle w:val="a5"/>
        <w:numPr>
          <w:ilvl w:val="0"/>
          <w:numId w:val="4"/>
        </w:numPr>
        <w:tabs>
          <w:tab w:val="left" w:pos="1072"/>
        </w:tabs>
        <w:spacing w:before="40" w:line="276" w:lineRule="auto"/>
        <w:ind w:right="113" w:firstLine="709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33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 w:rsidR="000E3337">
        <w:rPr>
          <w:sz w:val="24"/>
        </w:rPr>
        <w:t xml:space="preserve">принципы </w:t>
      </w:r>
      <w:r>
        <w:rPr>
          <w:sz w:val="24"/>
        </w:rPr>
        <w:t>внедрения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клиентоцентрично</w:t>
      </w:r>
      <w:r w:rsidR="00D111C8">
        <w:rPr>
          <w:sz w:val="24"/>
        </w:rPr>
        <w:t>сти</w:t>
      </w:r>
      <w:proofErr w:type="spellEnd"/>
      <w:r w:rsidR="00D111C8">
        <w:rPr>
          <w:sz w:val="24"/>
        </w:rPr>
        <w:t>;</w:t>
      </w:r>
    </w:p>
    <w:p w:rsidR="00B15639" w:rsidRDefault="00204059" w:rsidP="00A94BD3">
      <w:pPr>
        <w:pStyle w:val="a5"/>
        <w:numPr>
          <w:ilvl w:val="0"/>
          <w:numId w:val="4"/>
        </w:numPr>
        <w:tabs>
          <w:tab w:val="left" w:pos="1072"/>
        </w:tabs>
        <w:spacing w:line="275" w:lineRule="exact"/>
        <w:ind w:left="1072" w:hanging="261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учреждении.</w:t>
      </w:r>
    </w:p>
    <w:p w:rsidR="00B15639" w:rsidRDefault="00B15639" w:rsidP="00A94BD3">
      <w:pPr>
        <w:pStyle w:val="a3"/>
        <w:spacing w:before="2"/>
        <w:jc w:val="both"/>
        <w:rPr>
          <w:sz w:val="31"/>
        </w:rPr>
      </w:pPr>
    </w:p>
    <w:p w:rsidR="00B15639" w:rsidRDefault="00204059" w:rsidP="00A94BD3">
      <w:pPr>
        <w:pStyle w:val="a5"/>
        <w:numPr>
          <w:ilvl w:val="0"/>
          <w:numId w:val="5"/>
        </w:numPr>
        <w:tabs>
          <w:tab w:val="left" w:pos="1052"/>
        </w:tabs>
        <w:spacing w:line="276" w:lineRule="auto"/>
        <w:ind w:left="103" w:right="119" w:firstLine="709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 w:rsidR="000E3337">
        <w:rPr>
          <w:sz w:val="24"/>
        </w:rPr>
        <w:t xml:space="preserve"> по УВР.</w:t>
      </w:r>
    </w:p>
    <w:p w:rsidR="00B15639" w:rsidRDefault="00204059" w:rsidP="00A94BD3">
      <w:pPr>
        <w:pStyle w:val="a5"/>
        <w:numPr>
          <w:ilvl w:val="0"/>
          <w:numId w:val="3"/>
        </w:numPr>
        <w:tabs>
          <w:tab w:val="left" w:pos="1072"/>
        </w:tabs>
        <w:spacing w:line="275" w:lineRule="exact"/>
        <w:ind w:hanging="261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учреждении;</w:t>
      </w:r>
    </w:p>
    <w:p w:rsidR="00B15639" w:rsidRDefault="00204059" w:rsidP="00A94BD3">
      <w:pPr>
        <w:pStyle w:val="a5"/>
        <w:numPr>
          <w:ilvl w:val="0"/>
          <w:numId w:val="3"/>
        </w:numPr>
        <w:tabs>
          <w:tab w:val="left" w:pos="1072"/>
        </w:tabs>
        <w:spacing w:before="41" w:line="276" w:lineRule="auto"/>
        <w:ind w:left="103" w:right="110" w:firstLine="709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E7638F" w:rsidRDefault="00E7638F" w:rsidP="00A94BD3">
      <w:pPr>
        <w:pStyle w:val="a5"/>
        <w:tabs>
          <w:tab w:val="left" w:pos="1013"/>
        </w:tabs>
        <w:spacing w:line="276" w:lineRule="auto"/>
        <w:ind w:left="812" w:right="116" w:firstLine="0"/>
        <w:rPr>
          <w:sz w:val="24"/>
        </w:rPr>
      </w:pPr>
      <w:r>
        <w:rPr>
          <w:sz w:val="24"/>
        </w:rPr>
        <w:t>3)</w:t>
      </w:r>
      <w:r w:rsidR="00204059" w:rsidRPr="00D111C8">
        <w:rPr>
          <w:sz w:val="24"/>
        </w:rPr>
        <w:t> дает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поручения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рабочей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группе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по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внедрению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принципов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и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стандартов</w:t>
      </w:r>
      <w:r w:rsidR="00204059" w:rsidRPr="00D111C8">
        <w:rPr>
          <w:spacing w:val="1"/>
          <w:sz w:val="24"/>
        </w:rPr>
        <w:t xml:space="preserve"> </w:t>
      </w:r>
      <w:proofErr w:type="spellStart"/>
      <w:r w:rsidR="00204059" w:rsidRPr="00D111C8">
        <w:rPr>
          <w:sz w:val="24"/>
        </w:rPr>
        <w:t>клиентоцентричности</w:t>
      </w:r>
      <w:proofErr w:type="spellEnd"/>
      <w:r w:rsidR="00204059" w:rsidRPr="00D111C8">
        <w:rPr>
          <w:sz w:val="24"/>
        </w:rPr>
        <w:t xml:space="preserve"> в учреждении, а также работникам учреждения, ответственным за выполнение плана мероприятий по внедрению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 xml:space="preserve">стандартов </w:t>
      </w:r>
      <w:proofErr w:type="spellStart"/>
      <w:r w:rsidR="00204059" w:rsidRPr="00D111C8">
        <w:rPr>
          <w:sz w:val="24"/>
        </w:rPr>
        <w:t>клиентоцентричности</w:t>
      </w:r>
      <w:proofErr w:type="spellEnd"/>
      <w:r w:rsidR="00204059" w:rsidRPr="00D111C8">
        <w:rPr>
          <w:sz w:val="24"/>
        </w:rPr>
        <w:t xml:space="preserve"> в деятельность </w:t>
      </w:r>
      <w:r w:rsidR="00D111C8" w:rsidRPr="00D111C8">
        <w:rPr>
          <w:sz w:val="24"/>
        </w:rPr>
        <w:t>КГКОУ Школа 2</w:t>
      </w:r>
      <w:r w:rsidR="00D111C8">
        <w:rPr>
          <w:sz w:val="24"/>
        </w:rPr>
        <w:t xml:space="preserve">. </w:t>
      </w:r>
    </w:p>
    <w:p w:rsidR="00A94BD3" w:rsidRDefault="00A94BD3" w:rsidP="00A94BD3">
      <w:pPr>
        <w:pStyle w:val="a5"/>
        <w:tabs>
          <w:tab w:val="left" w:pos="1013"/>
        </w:tabs>
        <w:spacing w:line="276" w:lineRule="auto"/>
        <w:ind w:left="812" w:right="116" w:firstLine="0"/>
        <w:rPr>
          <w:sz w:val="24"/>
        </w:rPr>
      </w:pPr>
    </w:p>
    <w:p w:rsidR="00B15639" w:rsidRPr="00D111C8" w:rsidRDefault="00E7638F" w:rsidP="00A94BD3">
      <w:pPr>
        <w:pStyle w:val="a5"/>
        <w:tabs>
          <w:tab w:val="left" w:pos="1013"/>
        </w:tabs>
        <w:spacing w:line="276" w:lineRule="auto"/>
        <w:ind w:left="812" w:right="116" w:firstLine="0"/>
        <w:rPr>
          <w:sz w:val="24"/>
        </w:rPr>
      </w:pPr>
      <w:r>
        <w:rPr>
          <w:sz w:val="24"/>
        </w:rPr>
        <w:t>3.Р</w:t>
      </w:r>
      <w:r w:rsidR="00204059" w:rsidRPr="00D111C8">
        <w:rPr>
          <w:sz w:val="24"/>
        </w:rPr>
        <w:t>абочая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группа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по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вопросам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внедрения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принципов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>и</w:t>
      </w:r>
      <w:r w:rsidR="00204059" w:rsidRPr="00D111C8">
        <w:rPr>
          <w:spacing w:val="1"/>
          <w:sz w:val="24"/>
        </w:rPr>
        <w:t xml:space="preserve"> </w:t>
      </w:r>
      <w:r w:rsidR="00204059" w:rsidRPr="00D111C8">
        <w:rPr>
          <w:sz w:val="24"/>
        </w:rPr>
        <w:t xml:space="preserve">стандартов </w:t>
      </w:r>
      <w:proofErr w:type="spellStart"/>
      <w:r w:rsidR="00204059" w:rsidRPr="00D111C8">
        <w:rPr>
          <w:sz w:val="24"/>
        </w:rPr>
        <w:t>клиентоцентричности</w:t>
      </w:r>
      <w:proofErr w:type="spellEnd"/>
      <w:r w:rsidR="00204059" w:rsidRPr="00D111C8">
        <w:rPr>
          <w:sz w:val="24"/>
        </w:rPr>
        <w:t xml:space="preserve"> в деятельность </w:t>
      </w:r>
      <w:r>
        <w:rPr>
          <w:sz w:val="24"/>
        </w:rPr>
        <w:t xml:space="preserve">КГКОУ Школа 2 </w:t>
      </w:r>
      <w:r w:rsidR="00204059" w:rsidRPr="00D111C8">
        <w:rPr>
          <w:sz w:val="24"/>
        </w:rPr>
        <w:t>(далее</w:t>
      </w:r>
      <w:r w:rsidR="00204059" w:rsidRPr="00D111C8">
        <w:rPr>
          <w:spacing w:val="-2"/>
          <w:sz w:val="24"/>
        </w:rPr>
        <w:t xml:space="preserve"> </w:t>
      </w:r>
      <w:r w:rsidR="00204059" w:rsidRPr="00D111C8">
        <w:rPr>
          <w:sz w:val="24"/>
        </w:rPr>
        <w:t>– рабочая</w:t>
      </w:r>
      <w:r w:rsidR="00204059" w:rsidRPr="00D111C8">
        <w:rPr>
          <w:spacing w:val="-1"/>
          <w:sz w:val="24"/>
        </w:rPr>
        <w:t xml:space="preserve"> </w:t>
      </w:r>
      <w:r w:rsidR="00204059" w:rsidRPr="00D111C8">
        <w:rPr>
          <w:sz w:val="24"/>
        </w:rPr>
        <w:t>группа):</w:t>
      </w:r>
    </w:p>
    <w:p w:rsidR="00B15639" w:rsidRDefault="00204059" w:rsidP="00A94BD3">
      <w:pPr>
        <w:pStyle w:val="a5"/>
        <w:numPr>
          <w:ilvl w:val="0"/>
          <w:numId w:val="2"/>
        </w:numPr>
        <w:tabs>
          <w:tab w:val="left" w:pos="1072"/>
        </w:tabs>
        <w:spacing w:line="276" w:lineRule="auto"/>
        <w:ind w:right="117" w:firstLine="709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B15639" w:rsidRDefault="00204059" w:rsidP="00A94BD3">
      <w:pPr>
        <w:pStyle w:val="a5"/>
        <w:numPr>
          <w:ilvl w:val="0"/>
          <w:numId w:val="2"/>
        </w:numPr>
        <w:tabs>
          <w:tab w:val="left" w:pos="1072"/>
        </w:tabs>
        <w:spacing w:line="275" w:lineRule="exact"/>
        <w:ind w:left="1072" w:hanging="261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B15639" w:rsidRDefault="00204059" w:rsidP="00A94BD3">
      <w:pPr>
        <w:pStyle w:val="a5"/>
        <w:numPr>
          <w:ilvl w:val="0"/>
          <w:numId w:val="2"/>
        </w:numPr>
        <w:tabs>
          <w:tab w:val="left" w:pos="1072"/>
        </w:tabs>
        <w:spacing w:before="37" w:line="276" w:lineRule="auto"/>
        <w:ind w:right="116" w:firstLine="709"/>
        <w:jc w:val="both"/>
        <w:rPr>
          <w:sz w:val="24"/>
        </w:rPr>
      </w:pPr>
      <w:r>
        <w:rPr>
          <w:sz w:val="24"/>
        </w:rPr>
        <w:t>рассматривает и согласовывает результаты выполнения работ и мероприятий 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внедрению </w:t>
      </w:r>
      <w:r w:rsidR="00DB7214">
        <w:rPr>
          <w:sz w:val="24"/>
        </w:rPr>
        <w:t xml:space="preserve">принципов </w:t>
      </w:r>
      <w:r>
        <w:rPr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z w:val="24"/>
        </w:rPr>
        <w:t xml:space="preserve"> в деятельность </w:t>
      </w:r>
      <w:r w:rsidR="00DB7214">
        <w:rPr>
          <w:sz w:val="24"/>
        </w:rPr>
        <w:t>учреждения</w:t>
      </w:r>
      <w:r>
        <w:rPr>
          <w:sz w:val="24"/>
        </w:rPr>
        <w:t>;</w:t>
      </w:r>
    </w:p>
    <w:p w:rsidR="00B15639" w:rsidRDefault="00204059" w:rsidP="00A94BD3">
      <w:pPr>
        <w:pStyle w:val="a5"/>
        <w:numPr>
          <w:ilvl w:val="0"/>
          <w:numId w:val="2"/>
        </w:numPr>
        <w:tabs>
          <w:tab w:val="left" w:pos="1072"/>
        </w:tabs>
        <w:spacing w:line="276" w:lineRule="auto"/>
        <w:ind w:right="110" w:firstLine="709"/>
        <w:jc w:val="both"/>
        <w:rPr>
          <w:sz w:val="24"/>
        </w:rPr>
      </w:pPr>
      <w:r>
        <w:rPr>
          <w:sz w:val="24"/>
        </w:rPr>
        <w:t>рассматривает и снимает разногласия, возникшие в ходе выполнения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A94BD3" w:rsidRDefault="00A94BD3" w:rsidP="00A94BD3">
      <w:pPr>
        <w:pStyle w:val="a5"/>
        <w:tabs>
          <w:tab w:val="left" w:pos="1072"/>
        </w:tabs>
        <w:spacing w:line="276" w:lineRule="auto"/>
        <w:ind w:left="812" w:right="110" w:firstLine="0"/>
        <w:rPr>
          <w:sz w:val="24"/>
        </w:rPr>
      </w:pPr>
    </w:p>
    <w:p w:rsidR="00B15639" w:rsidRDefault="00DB7214" w:rsidP="00A94BD3">
      <w:pPr>
        <w:pStyle w:val="a5"/>
        <w:numPr>
          <w:ilvl w:val="0"/>
          <w:numId w:val="5"/>
        </w:numPr>
        <w:tabs>
          <w:tab w:val="left" w:pos="1052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Сотрудники учреждения</w:t>
      </w:r>
      <w:r w:rsidR="00204059">
        <w:rPr>
          <w:sz w:val="24"/>
        </w:rPr>
        <w:t>:</w:t>
      </w:r>
    </w:p>
    <w:p w:rsidR="00B15639" w:rsidRDefault="00204059" w:rsidP="00A94BD3">
      <w:pPr>
        <w:pStyle w:val="a5"/>
        <w:numPr>
          <w:ilvl w:val="0"/>
          <w:numId w:val="1"/>
        </w:numPr>
        <w:tabs>
          <w:tab w:val="left" w:pos="1072"/>
        </w:tabs>
        <w:spacing w:before="40" w:line="276" w:lineRule="auto"/>
        <w:ind w:right="117" w:firstLine="709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15639" w:rsidRDefault="00204059" w:rsidP="00A94BD3">
      <w:pPr>
        <w:pStyle w:val="a5"/>
        <w:numPr>
          <w:ilvl w:val="0"/>
          <w:numId w:val="1"/>
        </w:numPr>
        <w:tabs>
          <w:tab w:val="left" w:pos="1072"/>
        </w:tabs>
        <w:spacing w:line="275" w:lineRule="exact"/>
        <w:ind w:left="1072" w:hanging="261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группы;</w:t>
      </w:r>
    </w:p>
    <w:p w:rsidR="00B15639" w:rsidRDefault="00204059" w:rsidP="00A94BD3">
      <w:pPr>
        <w:pStyle w:val="a5"/>
        <w:numPr>
          <w:ilvl w:val="0"/>
          <w:numId w:val="1"/>
        </w:numPr>
        <w:tabs>
          <w:tab w:val="left" w:pos="1072"/>
        </w:tabs>
        <w:spacing w:before="41" w:line="276" w:lineRule="auto"/>
        <w:ind w:right="114" w:firstLine="709"/>
        <w:jc w:val="both"/>
        <w:rPr>
          <w:sz w:val="24"/>
        </w:rPr>
      </w:pP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B15639" w:rsidRDefault="00204059" w:rsidP="00A94BD3">
      <w:pPr>
        <w:pStyle w:val="a5"/>
        <w:numPr>
          <w:ilvl w:val="0"/>
          <w:numId w:val="1"/>
        </w:numPr>
        <w:tabs>
          <w:tab w:val="left" w:pos="1072"/>
        </w:tabs>
        <w:spacing w:line="276" w:lineRule="auto"/>
        <w:ind w:right="111" w:firstLine="709"/>
        <w:jc w:val="both"/>
        <w:rPr>
          <w:sz w:val="24"/>
        </w:rPr>
      </w:pPr>
      <w:r>
        <w:rPr>
          <w:sz w:val="24"/>
        </w:rPr>
        <w:t>формируют и направляют на рассмотрение рабочей группы отчеты 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клиентоцентричности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sectPr w:rsidR="00B15639" w:rsidSect="002A752B">
      <w:pgSz w:w="11910" w:h="16840"/>
      <w:pgMar w:top="1180" w:right="460" w:bottom="280" w:left="1600" w:header="56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A4A" w:rsidRDefault="008F0A4A">
      <w:r>
        <w:separator/>
      </w:r>
    </w:p>
  </w:endnote>
  <w:endnote w:type="continuationSeparator" w:id="0">
    <w:p w:rsidR="008F0A4A" w:rsidRDefault="008F0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A4A" w:rsidRDefault="008F0A4A">
      <w:r>
        <w:separator/>
      </w:r>
    </w:p>
  </w:footnote>
  <w:footnote w:type="continuationSeparator" w:id="0">
    <w:p w:rsidR="008F0A4A" w:rsidRDefault="008F0A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39" w:rsidRDefault="002A752B">
    <w:pPr>
      <w:pStyle w:val="a3"/>
      <w:spacing w:line="14" w:lineRule="auto"/>
      <w:rPr>
        <w:sz w:val="20"/>
      </w:rPr>
    </w:pPr>
    <w:r w:rsidRPr="002A75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4pt;margin-top:27.35pt;width:93.35pt;height:32.85pt;z-index:-251658752;mso-position-horizontal-relative:page;mso-position-vertical-relative:page" filled="f" stroked="f">
          <v:textbox inset="0,0,0,0">
            <w:txbxContent>
              <w:p w:rsidR="00B15639" w:rsidRDefault="00204059">
                <w:pPr>
                  <w:spacing w:line="353" w:lineRule="exact"/>
                  <w:ind w:right="18"/>
                  <w:jc w:val="right"/>
                  <w:rPr>
                    <w:rFonts w:ascii="Lucida Sans Unicode" w:hAnsi="Lucida Sans Unicode"/>
                    <w:sz w:val="30"/>
                  </w:rPr>
                </w:pPr>
                <w:r>
                  <w:rPr>
                    <w:rFonts w:ascii="Lucida Sans Unicode" w:hAnsi="Lucida Sans Unicode"/>
                    <w:color w:val="3364A3"/>
                    <w:w w:val="80"/>
                    <w:sz w:val="30"/>
                  </w:rPr>
                  <w:t>ГОСУДАРСТВО</w:t>
                </w:r>
              </w:p>
              <w:p w:rsidR="00B15639" w:rsidRDefault="00204059">
                <w:pPr>
                  <w:spacing w:line="304" w:lineRule="exact"/>
                  <w:ind w:right="39"/>
                  <w:jc w:val="right"/>
                  <w:rPr>
                    <w:rFonts w:ascii="Lucida Sans Unicode" w:hAnsi="Lucida Sans Unicode"/>
                    <w:sz w:val="30"/>
                  </w:rPr>
                </w:pPr>
                <w:r>
                  <w:rPr>
                    <w:rFonts w:ascii="Lucida Sans Unicode" w:hAnsi="Lucida Sans Unicode"/>
                    <w:color w:val="05992D"/>
                    <w:w w:val="90"/>
                    <w:sz w:val="30"/>
                  </w:rPr>
                  <w:t>для</w:t>
                </w:r>
                <w:r>
                  <w:rPr>
                    <w:rFonts w:ascii="Lucida Sans Unicode" w:hAnsi="Lucida Sans Unicode"/>
                    <w:color w:val="05992D"/>
                    <w:spacing w:val="65"/>
                    <w:w w:val="90"/>
                    <w:sz w:val="30"/>
                  </w:rPr>
                  <w:t xml:space="preserve"> </w:t>
                </w:r>
                <w:r>
                  <w:rPr>
                    <w:rFonts w:ascii="Lucida Sans Unicode" w:hAnsi="Lucida Sans Unicode"/>
                    <w:color w:val="05992D"/>
                    <w:w w:val="90"/>
                    <w:sz w:val="30"/>
                  </w:rPr>
                  <w:t>ЛЮДЕЙ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4704"/>
    <w:multiLevelType w:val="hybridMultilevel"/>
    <w:tmpl w:val="5F803620"/>
    <w:lvl w:ilvl="0" w:tplc="C27EF992">
      <w:start w:val="1"/>
      <w:numFmt w:val="decimal"/>
      <w:lvlText w:val="%1)"/>
      <w:lvlJc w:val="left"/>
      <w:pPr>
        <w:ind w:left="1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C3A60">
      <w:numFmt w:val="bullet"/>
      <w:lvlText w:val="•"/>
      <w:lvlJc w:val="left"/>
      <w:pPr>
        <w:ind w:left="1074" w:hanging="260"/>
      </w:pPr>
      <w:rPr>
        <w:rFonts w:hint="default"/>
        <w:lang w:val="ru-RU" w:eastAsia="en-US" w:bidi="ar-SA"/>
      </w:rPr>
    </w:lvl>
    <w:lvl w:ilvl="2" w:tplc="F9CEFD00">
      <w:numFmt w:val="bullet"/>
      <w:lvlText w:val="•"/>
      <w:lvlJc w:val="left"/>
      <w:pPr>
        <w:ind w:left="2049" w:hanging="260"/>
      </w:pPr>
      <w:rPr>
        <w:rFonts w:hint="default"/>
        <w:lang w:val="ru-RU" w:eastAsia="en-US" w:bidi="ar-SA"/>
      </w:rPr>
    </w:lvl>
    <w:lvl w:ilvl="3" w:tplc="872E50FC">
      <w:numFmt w:val="bullet"/>
      <w:lvlText w:val="•"/>
      <w:lvlJc w:val="left"/>
      <w:pPr>
        <w:ind w:left="3023" w:hanging="260"/>
      </w:pPr>
      <w:rPr>
        <w:rFonts w:hint="default"/>
        <w:lang w:val="ru-RU" w:eastAsia="en-US" w:bidi="ar-SA"/>
      </w:rPr>
    </w:lvl>
    <w:lvl w:ilvl="4" w:tplc="645A2B08">
      <w:numFmt w:val="bullet"/>
      <w:lvlText w:val="•"/>
      <w:lvlJc w:val="left"/>
      <w:pPr>
        <w:ind w:left="3998" w:hanging="260"/>
      </w:pPr>
      <w:rPr>
        <w:rFonts w:hint="default"/>
        <w:lang w:val="ru-RU" w:eastAsia="en-US" w:bidi="ar-SA"/>
      </w:rPr>
    </w:lvl>
    <w:lvl w:ilvl="5" w:tplc="242CFA18">
      <w:numFmt w:val="bullet"/>
      <w:lvlText w:val="•"/>
      <w:lvlJc w:val="left"/>
      <w:pPr>
        <w:ind w:left="4973" w:hanging="260"/>
      </w:pPr>
      <w:rPr>
        <w:rFonts w:hint="default"/>
        <w:lang w:val="ru-RU" w:eastAsia="en-US" w:bidi="ar-SA"/>
      </w:rPr>
    </w:lvl>
    <w:lvl w:ilvl="6" w:tplc="EC5AC952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7" w:tplc="FA2895E4">
      <w:numFmt w:val="bullet"/>
      <w:lvlText w:val="•"/>
      <w:lvlJc w:val="left"/>
      <w:pPr>
        <w:ind w:left="6922" w:hanging="260"/>
      </w:pPr>
      <w:rPr>
        <w:rFonts w:hint="default"/>
        <w:lang w:val="ru-RU" w:eastAsia="en-US" w:bidi="ar-SA"/>
      </w:rPr>
    </w:lvl>
    <w:lvl w:ilvl="8" w:tplc="B7AA7402">
      <w:numFmt w:val="bullet"/>
      <w:lvlText w:val="•"/>
      <w:lvlJc w:val="left"/>
      <w:pPr>
        <w:ind w:left="7896" w:hanging="260"/>
      </w:pPr>
      <w:rPr>
        <w:rFonts w:hint="default"/>
        <w:lang w:val="ru-RU" w:eastAsia="en-US" w:bidi="ar-SA"/>
      </w:rPr>
    </w:lvl>
  </w:abstractNum>
  <w:abstractNum w:abstractNumId="1">
    <w:nsid w:val="081656D1"/>
    <w:multiLevelType w:val="hybridMultilevel"/>
    <w:tmpl w:val="ABD21650"/>
    <w:lvl w:ilvl="0" w:tplc="3F32C5D2">
      <w:start w:val="1"/>
      <w:numFmt w:val="decimal"/>
      <w:lvlText w:val="%1."/>
      <w:lvlJc w:val="left"/>
      <w:pPr>
        <w:ind w:left="10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A24F4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2" w:tplc="177C40BC">
      <w:numFmt w:val="bullet"/>
      <w:lvlText w:val="•"/>
      <w:lvlJc w:val="left"/>
      <w:pPr>
        <w:ind w:left="2817" w:hanging="240"/>
      </w:pPr>
      <w:rPr>
        <w:rFonts w:hint="default"/>
        <w:lang w:val="ru-RU" w:eastAsia="en-US" w:bidi="ar-SA"/>
      </w:rPr>
    </w:lvl>
    <w:lvl w:ilvl="3" w:tplc="B79457A4">
      <w:numFmt w:val="bullet"/>
      <w:lvlText w:val="•"/>
      <w:lvlJc w:val="left"/>
      <w:pPr>
        <w:ind w:left="3695" w:hanging="240"/>
      </w:pPr>
      <w:rPr>
        <w:rFonts w:hint="default"/>
        <w:lang w:val="ru-RU" w:eastAsia="en-US" w:bidi="ar-SA"/>
      </w:rPr>
    </w:lvl>
    <w:lvl w:ilvl="4" w:tplc="7F5A03EC">
      <w:numFmt w:val="bullet"/>
      <w:lvlText w:val="•"/>
      <w:lvlJc w:val="left"/>
      <w:pPr>
        <w:ind w:left="4574" w:hanging="240"/>
      </w:pPr>
      <w:rPr>
        <w:rFonts w:hint="default"/>
        <w:lang w:val="ru-RU" w:eastAsia="en-US" w:bidi="ar-SA"/>
      </w:rPr>
    </w:lvl>
    <w:lvl w:ilvl="5" w:tplc="C9B0F2AC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718224FC">
      <w:numFmt w:val="bullet"/>
      <w:lvlText w:val="•"/>
      <w:lvlJc w:val="left"/>
      <w:pPr>
        <w:ind w:left="6331" w:hanging="240"/>
      </w:pPr>
      <w:rPr>
        <w:rFonts w:hint="default"/>
        <w:lang w:val="ru-RU" w:eastAsia="en-US" w:bidi="ar-SA"/>
      </w:rPr>
    </w:lvl>
    <w:lvl w:ilvl="7" w:tplc="198C80C6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BFEC4054">
      <w:numFmt w:val="bullet"/>
      <w:lvlText w:val="•"/>
      <w:lvlJc w:val="left"/>
      <w:pPr>
        <w:ind w:left="8088" w:hanging="240"/>
      </w:pPr>
      <w:rPr>
        <w:rFonts w:hint="default"/>
        <w:lang w:val="ru-RU" w:eastAsia="en-US" w:bidi="ar-SA"/>
      </w:rPr>
    </w:lvl>
  </w:abstractNum>
  <w:abstractNum w:abstractNumId="2">
    <w:nsid w:val="3B893D0B"/>
    <w:multiLevelType w:val="hybridMultilevel"/>
    <w:tmpl w:val="3084B2C0"/>
    <w:lvl w:ilvl="0" w:tplc="25CE9D88">
      <w:start w:val="1"/>
      <w:numFmt w:val="decimal"/>
      <w:lvlText w:val="%1)"/>
      <w:lvlJc w:val="left"/>
      <w:pPr>
        <w:ind w:left="1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B2CB86">
      <w:numFmt w:val="bullet"/>
      <w:lvlText w:val="•"/>
      <w:lvlJc w:val="left"/>
      <w:pPr>
        <w:ind w:left="1074" w:hanging="260"/>
      </w:pPr>
      <w:rPr>
        <w:rFonts w:hint="default"/>
        <w:lang w:val="ru-RU" w:eastAsia="en-US" w:bidi="ar-SA"/>
      </w:rPr>
    </w:lvl>
    <w:lvl w:ilvl="2" w:tplc="6318FF22">
      <w:numFmt w:val="bullet"/>
      <w:lvlText w:val="•"/>
      <w:lvlJc w:val="left"/>
      <w:pPr>
        <w:ind w:left="2049" w:hanging="260"/>
      </w:pPr>
      <w:rPr>
        <w:rFonts w:hint="default"/>
        <w:lang w:val="ru-RU" w:eastAsia="en-US" w:bidi="ar-SA"/>
      </w:rPr>
    </w:lvl>
    <w:lvl w:ilvl="3" w:tplc="4760C60A">
      <w:numFmt w:val="bullet"/>
      <w:lvlText w:val="•"/>
      <w:lvlJc w:val="left"/>
      <w:pPr>
        <w:ind w:left="3023" w:hanging="260"/>
      </w:pPr>
      <w:rPr>
        <w:rFonts w:hint="default"/>
        <w:lang w:val="ru-RU" w:eastAsia="en-US" w:bidi="ar-SA"/>
      </w:rPr>
    </w:lvl>
    <w:lvl w:ilvl="4" w:tplc="F3349ED2">
      <w:numFmt w:val="bullet"/>
      <w:lvlText w:val="•"/>
      <w:lvlJc w:val="left"/>
      <w:pPr>
        <w:ind w:left="3998" w:hanging="260"/>
      </w:pPr>
      <w:rPr>
        <w:rFonts w:hint="default"/>
        <w:lang w:val="ru-RU" w:eastAsia="en-US" w:bidi="ar-SA"/>
      </w:rPr>
    </w:lvl>
    <w:lvl w:ilvl="5" w:tplc="846816AC">
      <w:numFmt w:val="bullet"/>
      <w:lvlText w:val="•"/>
      <w:lvlJc w:val="left"/>
      <w:pPr>
        <w:ind w:left="4973" w:hanging="260"/>
      </w:pPr>
      <w:rPr>
        <w:rFonts w:hint="default"/>
        <w:lang w:val="ru-RU" w:eastAsia="en-US" w:bidi="ar-SA"/>
      </w:rPr>
    </w:lvl>
    <w:lvl w:ilvl="6" w:tplc="27D2F72C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7" w:tplc="F6C8EEA4">
      <w:numFmt w:val="bullet"/>
      <w:lvlText w:val="•"/>
      <w:lvlJc w:val="left"/>
      <w:pPr>
        <w:ind w:left="6922" w:hanging="260"/>
      </w:pPr>
      <w:rPr>
        <w:rFonts w:hint="default"/>
        <w:lang w:val="ru-RU" w:eastAsia="en-US" w:bidi="ar-SA"/>
      </w:rPr>
    </w:lvl>
    <w:lvl w:ilvl="8" w:tplc="AFC0F628">
      <w:numFmt w:val="bullet"/>
      <w:lvlText w:val="•"/>
      <w:lvlJc w:val="left"/>
      <w:pPr>
        <w:ind w:left="7896" w:hanging="260"/>
      </w:pPr>
      <w:rPr>
        <w:rFonts w:hint="default"/>
        <w:lang w:val="ru-RU" w:eastAsia="en-US" w:bidi="ar-SA"/>
      </w:rPr>
    </w:lvl>
  </w:abstractNum>
  <w:abstractNum w:abstractNumId="3">
    <w:nsid w:val="69554058"/>
    <w:multiLevelType w:val="hybridMultilevel"/>
    <w:tmpl w:val="511E431E"/>
    <w:lvl w:ilvl="0" w:tplc="2A043D2A">
      <w:start w:val="1"/>
      <w:numFmt w:val="decimal"/>
      <w:lvlText w:val="%1)"/>
      <w:lvlJc w:val="left"/>
      <w:pPr>
        <w:ind w:left="10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CB93A">
      <w:numFmt w:val="bullet"/>
      <w:lvlText w:val="•"/>
      <w:lvlJc w:val="left"/>
      <w:pPr>
        <w:ind w:left="1956" w:hanging="260"/>
      </w:pPr>
      <w:rPr>
        <w:rFonts w:hint="default"/>
        <w:lang w:val="ru-RU" w:eastAsia="en-US" w:bidi="ar-SA"/>
      </w:rPr>
    </w:lvl>
    <w:lvl w:ilvl="2" w:tplc="7D08F7A0">
      <w:numFmt w:val="bullet"/>
      <w:lvlText w:val="•"/>
      <w:lvlJc w:val="left"/>
      <w:pPr>
        <w:ind w:left="2833" w:hanging="260"/>
      </w:pPr>
      <w:rPr>
        <w:rFonts w:hint="default"/>
        <w:lang w:val="ru-RU" w:eastAsia="en-US" w:bidi="ar-SA"/>
      </w:rPr>
    </w:lvl>
    <w:lvl w:ilvl="3" w:tplc="54D60122">
      <w:numFmt w:val="bullet"/>
      <w:lvlText w:val="•"/>
      <w:lvlJc w:val="left"/>
      <w:pPr>
        <w:ind w:left="3709" w:hanging="260"/>
      </w:pPr>
      <w:rPr>
        <w:rFonts w:hint="default"/>
        <w:lang w:val="ru-RU" w:eastAsia="en-US" w:bidi="ar-SA"/>
      </w:rPr>
    </w:lvl>
    <w:lvl w:ilvl="4" w:tplc="DE0E520C">
      <w:numFmt w:val="bullet"/>
      <w:lvlText w:val="•"/>
      <w:lvlJc w:val="left"/>
      <w:pPr>
        <w:ind w:left="4586" w:hanging="260"/>
      </w:pPr>
      <w:rPr>
        <w:rFonts w:hint="default"/>
        <w:lang w:val="ru-RU" w:eastAsia="en-US" w:bidi="ar-SA"/>
      </w:rPr>
    </w:lvl>
    <w:lvl w:ilvl="5" w:tplc="FC923490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CE0A0672">
      <w:numFmt w:val="bullet"/>
      <w:lvlText w:val="•"/>
      <w:lvlJc w:val="left"/>
      <w:pPr>
        <w:ind w:left="6339" w:hanging="260"/>
      </w:pPr>
      <w:rPr>
        <w:rFonts w:hint="default"/>
        <w:lang w:val="ru-RU" w:eastAsia="en-US" w:bidi="ar-SA"/>
      </w:rPr>
    </w:lvl>
    <w:lvl w:ilvl="7" w:tplc="A1A85CE6">
      <w:numFmt w:val="bullet"/>
      <w:lvlText w:val="•"/>
      <w:lvlJc w:val="left"/>
      <w:pPr>
        <w:ind w:left="7216" w:hanging="260"/>
      </w:pPr>
      <w:rPr>
        <w:rFonts w:hint="default"/>
        <w:lang w:val="ru-RU" w:eastAsia="en-US" w:bidi="ar-SA"/>
      </w:rPr>
    </w:lvl>
    <w:lvl w:ilvl="8" w:tplc="5E1A8608">
      <w:numFmt w:val="bullet"/>
      <w:lvlText w:val="•"/>
      <w:lvlJc w:val="left"/>
      <w:pPr>
        <w:ind w:left="8092" w:hanging="260"/>
      </w:pPr>
      <w:rPr>
        <w:rFonts w:hint="default"/>
        <w:lang w:val="ru-RU" w:eastAsia="en-US" w:bidi="ar-SA"/>
      </w:rPr>
    </w:lvl>
  </w:abstractNum>
  <w:abstractNum w:abstractNumId="4">
    <w:nsid w:val="7FE4319A"/>
    <w:multiLevelType w:val="hybridMultilevel"/>
    <w:tmpl w:val="5426B3A6"/>
    <w:lvl w:ilvl="0" w:tplc="63145AD2">
      <w:start w:val="1"/>
      <w:numFmt w:val="decimal"/>
      <w:lvlText w:val="%1)"/>
      <w:lvlJc w:val="left"/>
      <w:pPr>
        <w:ind w:left="1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C85F0">
      <w:numFmt w:val="bullet"/>
      <w:lvlText w:val="•"/>
      <w:lvlJc w:val="left"/>
      <w:pPr>
        <w:ind w:left="1074" w:hanging="260"/>
      </w:pPr>
      <w:rPr>
        <w:rFonts w:hint="default"/>
        <w:lang w:val="ru-RU" w:eastAsia="en-US" w:bidi="ar-SA"/>
      </w:rPr>
    </w:lvl>
    <w:lvl w:ilvl="2" w:tplc="AC9EAB8C">
      <w:numFmt w:val="bullet"/>
      <w:lvlText w:val="•"/>
      <w:lvlJc w:val="left"/>
      <w:pPr>
        <w:ind w:left="2049" w:hanging="260"/>
      </w:pPr>
      <w:rPr>
        <w:rFonts w:hint="default"/>
        <w:lang w:val="ru-RU" w:eastAsia="en-US" w:bidi="ar-SA"/>
      </w:rPr>
    </w:lvl>
    <w:lvl w:ilvl="3" w:tplc="897CE4F2">
      <w:numFmt w:val="bullet"/>
      <w:lvlText w:val="•"/>
      <w:lvlJc w:val="left"/>
      <w:pPr>
        <w:ind w:left="3023" w:hanging="260"/>
      </w:pPr>
      <w:rPr>
        <w:rFonts w:hint="default"/>
        <w:lang w:val="ru-RU" w:eastAsia="en-US" w:bidi="ar-SA"/>
      </w:rPr>
    </w:lvl>
    <w:lvl w:ilvl="4" w:tplc="97066216">
      <w:numFmt w:val="bullet"/>
      <w:lvlText w:val="•"/>
      <w:lvlJc w:val="left"/>
      <w:pPr>
        <w:ind w:left="3998" w:hanging="260"/>
      </w:pPr>
      <w:rPr>
        <w:rFonts w:hint="default"/>
        <w:lang w:val="ru-RU" w:eastAsia="en-US" w:bidi="ar-SA"/>
      </w:rPr>
    </w:lvl>
    <w:lvl w:ilvl="5" w:tplc="7E9CC1A0">
      <w:numFmt w:val="bullet"/>
      <w:lvlText w:val="•"/>
      <w:lvlJc w:val="left"/>
      <w:pPr>
        <w:ind w:left="4973" w:hanging="260"/>
      </w:pPr>
      <w:rPr>
        <w:rFonts w:hint="default"/>
        <w:lang w:val="ru-RU" w:eastAsia="en-US" w:bidi="ar-SA"/>
      </w:rPr>
    </w:lvl>
    <w:lvl w:ilvl="6" w:tplc="A6D606E2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7" w:tplc="57945B5C">
      <w:numFmt w:val="bullet"/>
      <w:lvlText w:val="•"/>
      <w:lvlJc w:val="left"/>
      <w:pPr>
        <w:ind w:left="6922" w:hanging="260"/>
      </w:pPr>
      <w:rPr>
        <w:rFonts w:hint="default"/>
        <w:lang w:val="ru-RU" w:eastAsia="en-US" w:bidi="ar-SA"/>
      </w:rPr>
    </w:lvl>
    <w:lvl w:ilvl="8" w:tplc="74DC788C">
      <w:numFmt w:val="bullet"/>
      <w:lvlText w:val="•"/>
      <w:lvlJc w:val="left"/>
      <w:pPr>
        <w:ind w:left="7896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5639"/>
    <w:rsid w:val="000E3337"/>
    <w:rsid w:val="00204059"/>
    <w:rsid w:val="002A752B"/>
    <w:rsid w:val="003A5425"/>
    <w:rsid w:val="00573B6E"/>
    <w:rsid w:val="008F0A4A"/>
    <w:rsid w:val="00A94BD3"/>
    <w:rsid w:val="00B15639"/>
    <w:rsid w:val="00D111C8"/>
    <w:rsid w:val="00DB7214"/>
    <w:rsid w:val="00E7638F"/>
    <w:rsid w:val="00FA2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75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75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752B"/>
    <w:rPr>
      <w:sz w:val="24"/>
      <w:szCs w:val="24"/>
    </w:rPr>
  </w:style>
  <w:style w:type="paragraph" w:styleId="a4">
    <w:name w:val="Title"/>
    <w:basedOn w:val="a"/>
    <w:uiPriority w:val="1"/>
    <w:qFormat/>
    <w:rsid w:val="002A752B"/>
    <w:pPr>
      <w:spacing w:line="304" w:lineRule="exact"/>
      <w:ind w:right="18"/>
      <w:jc w:val="right"/>
    </w:pPr>
    <w:rPr>
      <w:rFonts w:ascii="Lucida Sans Unicode" w:eastAsia="Lucida Sans Unicode" w:hAnsi="Lucida Sans Unicode" w:cs="Lucida Sans Unicode"/>
      <w:sz w:val="30"/>
      <w:szCs w:val="30"/>
    </w:rPr>
  </w:style>
  <w:style w:type="paragraph" w:styleId="a5">
    <w:name w:val="List Paragraph"/>
    <w:basedOn w:val="a"/>
    <w:uiPriority w:val="1"/>
    <w:qFormat/>
    <w:rsid w:val="002A752B"/>
    <w:pPr>
      <w:ind w:left="10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A7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04" w:lineRule="exact"/>
      <w:ind w:right="18"/>
      <w:jc w:val="right"/>
    </w:pPr>
    <w:rPr>
      <w:rFonts w:ascii="Lucida Sans Unicode" w:eastAsia="Lucida Sans Unicode" w:hAnsi="Lucida Sans Unicode" w:cs="Lucida Sans Unicode"/>
      <w:sz w:val="30"/>
      <w:szCs w:val="30"/>
    </w:rPr>
  </w:style>
  <w:style w:type="paragraph" w:styleId="a5">
    <w:name w:val="List Paragraph"/>
    <w:basedOn w:val="a"/>
    <w:uiPriority w:val="1"/>
    <w:qFormat/>
    <w:pPr>
      <w:ind w:left="103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2024-09-30T03:01:00Z</cp:lastPrinted>
  <dcterms:created xsi:type="dcterms:W3CDTF">2024-09-30T02:29:00Z</dcterms:created>
  <dcterms:modified xsi:type="dcterms:W3CDTF">2024-09-30T06:35:00Z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2024-03-05T00:00:00Z</vt:filetime>
  </property>
</Properties>
</file>