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63" w:rsidRPr="002A2D63" w:rsidRDefault="002F32CC" w:rsidP="002A2D63">
      <w:pPr>
        <w:pStyle w:val="23"/>
        <w:spacing w:before="0" w:after="0"/>
        <w:jc w:val="center"/>
        <w:rPr>
          <w:sz w:val="28"/>
          <w:szCs w:val="28"/>
        </w:rPr>
      </w:pPr>
      <w:r>
        <w:t>ОТЧЁТ</w:t>
      </w:r>
      <w:r w:rsidR="002A2D63">
        <w:br/>
      </w:r>
      <w:r w:rsidR="002A2D63" w:rsidRPr="002A2D63">
        <w:rPr>
          <w:sz w:val="28"/>
          <w:szCs w:val="28"/>
        </w:rPr>
        <w:t>о деятельности краевой инновационной площадки</w:t>
      </w:r>
      <w:r>
        <w:rPr>
          <w:sz w:val="28"/>
          <w:szCs w:val="28"/>
        </w:rPr>
        <w:t>.</w:t>
      </w:r>
    </w:p>
    <w:p w:rsidR="002A2D63" w:rsidRDefault="002A2D63" w:rsidP="002A2D63">
      <w:pPr>
        <w:spacing w:after="0" w:line="240" w:lineRule="auto"/>
        <w:ind w:left="709"/>
        <w:jc w:val="both"/>
      </w:pPr>
    </w:p>
    <w:p w:rsidR="002A2D63" w:rsidRPr="009D7B6F" w:rsidRDefault="009D7B6F" w:rsidP="009D7B6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D7B6F">
        <w:rPr>
          <w:rFonts w:ascii="Times New Roman" w:hAnsi="Times New Roman" w:cs="Times New Roman"/>
          <w:sz w:val="28"/>
          <w:szCs w:val="28"/>
        </w:rPr>
        <w:t xml:space="preserve">Наименование организации: Краевое государственное казенное общеобразовательное учреждение, реализующее адаптированные основные общеобразовательные программы «Школа №2» г. Комсомольск-на-Амуре </w:t>
      </w:r>
    </w:p>
    <w:p w:rsidR="009D7B6F" w:rsidRPr="002F5D9B" w:rsidRDefault="009D7B6F" w:rsidP="009D7B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A2D63" w:rsidRDefault="002A2D63" w:rsidP="009D7B6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D63">
        <w:rPr>
          <w:rFonts w:ascii="Times New Roman" w:hAnsi="Times New Roman" w:cs="Times New Roman"/>
          <w:sz w:val="28"/>
          <w:szCs w:val="28"/>
        </w:rPr>
        <w:t xml:space="preserve">Название инновационного </w:t>
      </w:r>
      <w:r w:rsidR="009D7B6F">
        <w:rPr>
          <w:rFonts w:ascii="Times New Roman" w:hAnsi="Times New Roman" w:cs="Times New Roman"/>
          <w:sz w:val="28"/>
          <w:szCs w:val="28"/>
        </w:rPr>
        <w:t xml:space="preserve">проекта: </w:t>
      </w:r>
      <w:r w:rsidR="009D7B6F" w:rsidRPr="009D7B6F">
        <w:rPr>
          <w:rFonts w:ascii="Times New Roman" w:hAnsi="Times New Roman" w:cs="Times New Roman"/>
          <w:sz w:val="28"/>
          <w:szCs w:val="28"/>
        </w:rPr>
        <w:t>«Инклюзивный театр» как эффективное средство социальной адаптации и реализации индивидуальных возможностей обучающихся»</w:t>
      </w:r>
      <w:r w:rsidR="009D7B6F">
        <w:rPr>
          <w:rFonts w:ascii="Times New Roman" w:hAnsi="Times New Roman" w:cs="Times New Roman"/>
          <w:sz w:val="28"/>
          <w:szCs w:val="28"/>
        </w:rPr>
        <w:t>.</w:t>
      </w:r>
    </w:p>
    <w:p w:rsidR="009D7B6F" w:rsidRDefault="009D7B6F" w:rsidP="009D7B6F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A2D63" w:rsidRPr="009D7B6F" w:rsidRDefault="002A2D63" w:rsidP="00294DCC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B6F">
        <w:rPr>
          <w:rFonts w:ascii="Times New Roman" w:hAnsi="Times New Roman" w:cs="Times New Roman"/>
          <w:sz w:val="28"/>
          <w:szCs w:val="28"/>
        </w:rPr>
        <w:t>Цель инновационного проекта</w:t>
      </w:r>
      <w:r w:rsidR="00294DCC">
        <w:rPr>
          <w:rFonts w:ascii="Times New Roman" w:hAnsi="Times New Roman" w:cs="Times New Roman"/>
          <w:sz w:val="28"/>
          <w:szCs w:val="28"/>
        </w:rPr>
        <w:t>: Р</w:t>
      </w:r>
      <w:r w:rsidR="00294DCC" w:rsidRPr="00294DCC">
        <w:rPr>
          <w:rFonts w:ascii="Times New Roman" w:hAnsi="Times New Roman" w:cs="Times New Roman"/>
          <w:sz w:val="28"/>
          <w:szCs w:val="28"/>
        </w:rPr>
        <w:t>азвитие у детей с ОВЗ и детей-инвалидов эмоционально-личностной сферы, навыков общения, взаимодействия с другими людьми в инклюзивном театре для их дальнейшей успешной адаптации и социализации.</w:t>
      </w:r>
    </w:p>
    <w:p w:rsidR="002A2D63" w:rsidRPr="002A2D63" w:rsidRDefault="002A2D63" w:rsidP="009D7B6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D63">
        <w:rPr>
          <w:rFonts w:ascii="Times New Roman" w:hAnsi="Times New Roman" w:cs="Times New Roman"/>
          <w:sz w:val="28"/>
          <w:szCs w:val="28"/>
        </w:rPr>
        <w:t>Статус в инновационной инфраструктуре</w:t>
      </w:r>
      <w:r w:rsidR="009D7B6F">
        <w:rPr>
          <w:rFonts w:ascii="Times New Roman" w:hAnsi="Times New Roman" w:cs="Times New Roman"/>
          <w:sz w:val="28"/>
          <w:szCs w:val="28"/>
        </w:rPr>
        <w:t>:</w:t>
      </w:r>
      <w:r w:rsidR="009D7B6F" w:rsidRPr="009D7B6F">
        <w:t xml:space="preserve"> </w:t>
      </w:r>
      <w:r w:rsidR="009D7B6F" w:rsidRPr="009D7B6F">
        <w:rPr>
          <w:rFonts w:ascii="Times New Roman" w:hAnsi="Times New Roman" w:cs="Times New Roman"/>
          <w:sz w:val="28"/>
          <w:szCs w:val="28"/>
        </w:rPr>
        <w:t>Инновационная площадка</w:t>
      </w:r>
      <w:r w:rsidR="009D7B6F">
        <w:rPr>
          <w:rFonts w:ascii="Times New Roman" w:hAnsi="Times New Roman" w:cs="Times New Roman"/>
          <w:sz w:val="28"/>
          <w:szCs w:val="28"/>
        </w:rPr>
        <w:t>.</w:t>
      </w:r>
    </w:p>
    <w:p w:rsidR="002A2D63" w:rsidRPr="00BE5D7A" w:rsidRDefault="002A2D63" w:rsidP="002A2D63"/>
    <w:tbl>
      <w:tblPr>
        <w:tblStyle w:val="ad"/>
        <w:tblW w:w="15310" w:type="dxa"/>
        <w:tblLook w:val="04A0" w:firstRow="1" w:lastRow="0" w:firstColumn="1" w:lastColumn="0" w:noHBand="0" w:noVBand="1"/>
      </w:tblPr>
      <w:tblGrid>
        <w:gridCol w:w="3652"/>
        <w:gridCol w:w="4253"/>
        <w:gridCol w:w="4536"/>
        <w:gridCol w:w="2869"/>
      </w:tblGrid>
      <w:tr w:rsidR="002A2D63" w:rsidTr="002F32CC">
        <w:tc>
          <w:tcPr>
            <w:tcW w:w="3652" w:type="dxa"/>
          </w:tcPr>
          <w:p w:rsidR="002A2D63" w:rsidRPr="00644523" w:rsidRDefault="002A2D63" w:rsidP="002F5D9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4523">
              <w:rPr>
                <w:rFonts w:ascii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</w:rPr>
              <w:t>Основное содержание деятельности (проведенные мероприятия в 2024-25 гг.)</w:t>
            </w:r>
          </w:p>
        </w:tc>
        <w:tc>
          <w:tcPr>
            <w:tcW w:w="4253" w:type="dxa"/>
          </w:tcPr>
          <w:p w:rsidR="002A2D63" w:rsidRPr="00644523" w:rsidRDefault="002A2D63" w:rsidP="007A1BD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4523">
              <w:rPr>
                <w:rFonts w:ascii="Times New Roman" w:hAnsi="Times New Roman" w:cs="Times New Roman"/>
                <w:sz w:val="24"/>
                <w:szCs w:val="28"/>
              </w:rPr>
              <w:t xml:space="preserve">Результат реализации инновационного проекта </w:t>
            </w:r>
            <w:r w:rsidR="007A1BD8" w:rsidRPr="00644523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644523">
              <w:rPr>
                <w:rFonts w:ascii="Times New Roman" w:hAnsi="Times New Roman" w:cs="Times New Roman"/>
                <w:sz w:val="24"/>
                <w:szCs w:val="28"/>
              </w:rPr>
              <w:t>(в т. ч. описание продукта, полученного в результате реализации проекта)</w:t>
            </w:r>
          </w:p>
        </w:tc>
        <w:tc>
          <w:tcPr>
            <w:tcW w:w="4536" w:type="dxa"/>
          </w:tcPr>
          <w:p w:rsidR="002A2D63" w:rsidRPr="00644523" w:rsidRDefault="002A2D63" w:rsidP="002F5D9B">
            <w:pPr>
              <w:spacing w:line="240" w:lineRule="exact"/>
              <w:ind w:left="17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</w:rPr>
            </w:pPr>
            <w:r w:rsidRPr="00644523">
              <w:rPr>
                <w:rFonts w:ascii="Times New Roman" w:hAnsi="Times New Roman" w:cs="Times New Roman"/>
                <w:sz w:val="24"/>
                <w:szCs w:val="28"/>
              </w:rPr>
              <w:t>Форма обобщения и распространения полученных результатов</w:t>
            </w:r>
          </w:p>
        </w:tc>
        <w:tc>
          <w:tcPr>
            <w:tcW w:w="2869" w:type="dxa"/>
          </w:tcPr>
          <w:p w:rsidR="002A2D63" w:rsidRPr="00644523" w:rsidRDefault="002A2D63" w:rsidP="002F5D9B">
            <w:pPr>
              <w:spacing w:line="24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44523">
              <w:rPr>
                <w:rFonts w:ascii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</w:rPr>
              <w:t>Что не выполнено</w:t>
            </w:r>
          </w:p>
          <w:p w:rsidR="002A2D63" w:rsidRPr="00644523" w:rsidRDefault="002A2D63" w:rsidP="002F5D9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4523">
              <w:rPr>
                <w:rFonts w:ascii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</w:rPr>
              <w:t>(указать по какой причине)</w:t>
            </w:r>
          </w:p>
        </w:tc>
      </w:tr>
      <w:tr w:rsidR="002A2D63" w:rsidTr="002F32CC">
        <w:tc>
          <w:tcPr>
            <w:tcW w:w="3652" w:type="dxa"/>
          </w:tcPr>
          <w:p w:rsidR="00E734E1" w:rsidRPr="00094729" w:rsidRDefault="00E734E1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 xml:space="preserve">1. Заключены договора о сетевом взаимодействии с </w:t>
            </w:r>
            <w:proofErr w:type="spellStart"/>
            <w:r w:rsidRPr="00094729">
              <w:rPr>
                <w:rFonts w:ascii="Times New Roman" w:hAnsi="Times New Roman" w:cs="Times New Roman"/>
                <w:sz w:val="24"/>
              </w:rPr>
              <w:t>ДТДиМ</w:t>
            </w:r>
            <w:proofErr w:type="spellEnd"/>
            <w:r w:rsidRPr="00094729">
              <w:rPr>
                <w:rFonts w:ascii="Times New Roman" w:hAnsi="Times New Roman" w:cs="Times New Roman"/>
                <w:sz w:val="24"/>
              </w:rPr>
              <w:t>;  Обществом слепых, ТЮЗ Зеркало теней»; МОУ Гимназия 45; МОУ СОШ 50</w:t>
            </w:r>
          </w:p>
          <w:p w:rsidR="00E734E1" w:rsidRPr="00094729" w:rsidRDefault="00E734E1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>2.  Разработана модель «Творческая лаборатория – инклюзивный театр»</w:t>
            </w:r>
          </w:p>
          <w:p w:rsidR="002A2D63" w:rsidRPr="00094729" w:rsidRDefault="00E734E1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 xml:space="preserve">3.  Разработана адаптированная дополнительная общеобразовательная общеразвивающая  программа кружка «Инклюзивный театр </w:t>
            </w:r>
            <w:r w:rsidRPr="00094729">
              <w:rPr>
                <w:rFonts w:ascii="Times New Roman" w:hAnsi="Times New Roman" w:cs="Times New Roman"/>
                <w:sz w:val="24"/>
              </w:rPr>
              <w:lastRenderedPageBreak/>
              <w:t>«Содружество»</w:t>
            </w:r>
          </w:p>
          <w:p w:rsidR="00E734E1" w:rsidRPr="00094729" w:rsidRDefault="00E734E1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 xml:space="preserve">4. 31.10.2024г. в онлайн форме на базе КГКОУ Школы №2 проходило краевое мероприятие «Дефектологические чтения», где рассматривался вопрос «Инклюзивный театр, как одно из направлений работы по устранению ФФНР </w:t>
            </w:r>
            <w:proofErr w:type="gramStart"/>
            <w:r w:rsidRPr="00094729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Pr="00094729">
              <w:rPr>
                <w:rFonts w:ascii="Times New Roman" w:hAnsi="Times New Roman" w:cs="Times New Roman"/>
                <w:sz w:val="24"/>
              </w:rPr>
              <w:t xml:space="preserve"> обучающихся.</w:t>
            </w:r>
          </w:p>
          <w:p w:rsidR="00E734E1" w:rsidRPr="00094729" w:rsidRDefault="00E734E1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>5. 30.09.2024г.; 10.10.2025г. проведена встреча с родителями по вопросам инклюзии в театральном искусстве.</w:t>
            </w:r>
          </w:p>
          <w:p w:rsidR="00E734E1" w:rsidRPr="00094729" w:rsidRDefault="00E734E1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>6. 06.12.2024г. на базе КГКОУ Школы №2  состоялся краевой семинар, где рассматривался вопрос «Инклюзивный театр как поддерживающая среда для обучения и воспитания детей с ОВЗ».</w:t>
            </w:r>
          </w:p>
          <w:p w:rsidR="00E734E1" w:rsidRPr="00094729" w:rsidRDefault="00E734E1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>7. 06.12.2024г. Мастер – класса «Постановка голоса, «Работа над речью</w:t>
            </w:r>
          </w:p>
          <w:p w:rsidR="00E734E1" w:rsidRPr="00094729" w:rsidRDefault="00E734E1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 xml:space="preserve">8. </w:t>
            </w:r>
            <w:r w:rsidR="000802F8" w:rsidRPr="00094729">
              <w:rPr>
                <w:rFonts w:ascii="Times New Roman" w:hAnsi="Times New Roman" w:cs="Times New Roman"/>
                <w:sz w:val="24"/>
              </w:rPr>
              <w:t>20.03.2025г. Краевой семинар на базе КГКОУ Школы №2, где рассматривался вопрос</w:t>
            </w:r>
            <w:proofErr w:type="gramStart"/>
            <w:r w:rsidR="000802F8" w:rsidRPr="00094729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="000802F8" w:rsidRPr="00094729">
              <w:rPr>
                <w:rFonts w:ascii="Times New Roman" w:hAnsi="Times New Roman" w:cs="Times New Roman"/>
                <w:sz w:val="24"/>
              </w:rPr>
              <w:t xml:space="preserve"> Использование методического пособия «Как организовать инклюзивный театр в школе» для социальной адаптации </w:t>
            </w:r>
            <w:proofErr w:type="gramStart"/>
            <w:r w:rsidR="000802F8" w:rsidRPr="00094729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0802F8" w:rsidRPr="00094729">
              <w:rPr>
                <w:rFonts w:ascii="Times New Roman" w:hAnsi="Times New Roman" w:cs="Times New Roman"/>
                <w:sz w:val="24"/>
              </w:rPr>
              <w:t xml:space="preserve"> с ОВЗ.</w:t>
            </w:r>
          </w:p>
          <w:p w:rsidR="000802F8" w:rsidRPr="00094729" w:rsidRDefault="000802F8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 xml:space="preserve">9. 30.04.2025г.; апрель 2026г. Участие в городском проекте « </w:t>
            </w:r>
            <w:r w:rsidRPr="00094729">
              <w:rPr>
                <w:rFonts w:ascii="Times New Roman" w:hAnsi="Times New Roman" w:cs="Times New Roman"/>
                <w:sz w:val="24"/>
              </w:rPr>
              <w:lastRenderedPageBreak/>
              <w:t>Танец без границ»</w:t>
            </w:r>
          </w:p>
          <w:p w:rsidR="000802F8" w:rsidRPr="00094729" w:rsidRDefault="000802F8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 xml:space="preserve">10. </w:t>
            </w:r>
            <w:r w:rsidR="00977483" w:rsidRPr="00094729">
              <w:rPr>
                <w:rFonts w:ascii="Times New Roman" w:hAnsi="Times New Roman" w:cs="Times New Roman"/>
                <w:sz w:val="24"/>
              </w:rPr>
              <w:t xml:space="preserve">07.11.2025г. Краевой  </w:t>
            </w:r>
            <w:proofErr w:type="spellStart"/>
            <w:r w:rsidR="00977483" w:rsidRPr="00094729">
              <w:rPr>
                <w:rFonts w:ascii="Times New Roman" w:hAnsi="Times New Roman" w:cs="Times New Roman"/>
                <w:sz w:val="24"/>
              </w:rPr>
              <w:t>практико</w:t>
            </w:r>
            <w:proofErr w:type="spellEnd"/>
            <w:r w:rsidR="00977483" w:rsidRPr="00094729">
              <w:rPr>
                <w:rFonts w:ascii="Times New Roman" w:hAnsi="Times New Roman" w:cs="Times New Roman"/>
                <w:sz w:val="24"/>
              </w:rPr>
              <w:t xml:space="preserve"> – ориентированный семинар на базе КГКОУ Школы №2 «Мосты понимания».</w:t>
            </w:r>
            <w:r w:rsidR="0088675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88675F">
              <w:rPr>
                <w:rFonts w:ascii="Times New Roman" w:hAnsi="Times New Roman" w:cs="Times New Roman"/>
                <w:sz w:val="24"/>
              </w:rPr>
              <w:t xml:space="preserve">Из опыта работы «Работа по развитию </w:t>
            </w:r>
            <w:proofErr w:type="spellStart"/>
            <w:r w:rsidR="0088675F">
              <w:rPr>
                <w:rFonts w:ascii="Times New Roman" w:hAnsi="Times New Roman" w:cs="Times New Roman"/>
                <w:sz w:val="24"/>
              </w:rPr>
              <w:t>лексико</w:t>
            </w:r>
            <w:proofErr w:type="spellEnd"/>
            <w:r w:rsidR="0088675F">
              <w:rPr>
                <w:rFonts w:ascii="Times New Roman" w:hAnsi="Times New Roman" w:cs="Times New Roman"/>
                <w:sz w:val="24"/>
              </w:rPr>
              <w:t xml:space="preserve"> – грамматического строя речи у обучающихся с ТНР в рамках деятельности инклюзивного театра».</w:t>
            </w:r>
            <w:proofErr w:type="gramEnd"/>
          </w:p>
          <w:p w:rsidR="00977483" w:rsidRPr="00094729" w:rsidRDefault="00977483" w:rsidP="00E734E1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>11. 2024, 2025, 2026 г. Работа  кружка «Инклюзивный театр «Содружество»</w:t>
            </w:r>
          </w:p>
          <w:p w:rsidR="00977483" w:rsidRDefault="00977483" w:rsidP="00994DB0">
            <w:pPr>
              <w:rPr>
                <w:rFonts w:ascii="Times New Roman" w:hAnsi="Times New Roman" w:cs="Times New Roman"/>
                <w:sz w:val="24"/>
              </w:rPr>
            </w:pPr>
            <w:r w:rsidRPr="00094729">
              <w:rPr>
                <w:rFonts w:ascii="Times New Roman" w:hAnsi="Times New Roman" w:cs="Times New Roman"/>
                <w:sz w:val="24"/>
              </w:rPr>
              <w:t>12.</w:t>
            </w:r>
            <w:r w:rsidRPr="00094729">
              <w:rPr>
                <w:sz w:val="24"/>
              </w:rPr>
              <w:t xml:space="preserve"> </w:t>
            </w:r>
            <w:r w:rsidR="00994DB0">
              <w:rPr>
                <w:sz w:val="24"/>
              </w:rPr>
              <w:t xml:space="preserve">  </w:t>
            </w:r>
            <w:r w:rsidR="00994DB0" w:rsidRPr="00994DB0">
              <w:rPr>
                <w:rFonts w:ascii="Times New Roman" w:hAnsi="Times New Roman" w:cs="Times New Roman"/>
                <w:sz w:val="24"/>
              </w:rPr>
              <w:t>Показ театральных постановок: День учителя; День матери; Новогодние приключения возле ёлки; Литературно – музыкальные композиции «Героям посвящается», к Международному женскому дню; итоги года.</w:t>
            </w:r>
          </w:p>
          <w:p w:rsidR="00994DB0" w:rsidRDefault="00994DB0" w:rsidP="00994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 Создание методического пособия «</w:t>
            </w:r>
            <w:r w:rsidR="001F34DD">
              <w:rPr>
                <w:rFonts w:ascii="Times New Roman" w:hAnsi="Times New Roman" w:cs="Times New Roman"/>
                <w:sz w:val="24"/>
              </w:rPr>
              <w:t>Как организовать инклюзивный театр в школе». Публикация сборника.</w:t>
            </w:r>
          </w:p>
          <w:p w:rsidR="001F34DD" w:rsidRDefault="001F34DD" w:rsidP="00994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  2024-2025гг. Повышение квалификации участников команды: «Лидеры инновационного движения»</w:t>
            </w:r>
          </w:p>
          <w:p w:rsidR="001F34DD" w:rsidRDefault="001F34DD" w:rsidP="00994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15. Городской фестиваль самодеятельного творчества. Номинация: « Театральная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постановка, посвящённая 80-летию Победы в ВОВ. Диплом лауреата 2 степени.</w:t>
            </w:r>
          </w:p>
          <w:p w:rsidR="001F34DD" w:rsidRPr="00994DB0" w:rsidRDefault="001F34DD" w:rsidP="00994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 09.12.2025г. Краевой форум инноваций. Выступление по теме</w:t>
            </w:r>
            <w:r w:rsidRPr="001F34DD">
              <w:rPr>
                <w:rFonts w:ascii="Times New Roman" w:hAnsi="Times New Roman" w:cs="Times New Roman"/>
                <w:sz w:val="24"/>
              </w:rPr>
              <w:t xml:space="preserve"> мастер – класса: «Театральная лаборатория -  «Содружество».</w:t>
            </w:r>
          </w:p>
          <w:p w:rsidR="00994DB0" w:rsidRDefault="00994DB0" w:rsidP="00994DB0"/>
        </w:tc>
        <w:tc>
          <w:tcPr>
            <w:tcW w:w="4253" w:type="dxa"/>
          </w:tcPr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lastRenderedPageBreak/>
              <w:t>I</w:t>
            </w:r>
            <w:r w:rsidRPr="000C3CB0">
              <w:rPr>
                <w:rFonts w:ascii="Times New Roman" w:hAnsi="Times New Roman" w:cs="Times New Roman"/>
                <w:b/>
                <w:sz w:val="24"/>
              </w:rPr>
              <w:t>. Для обучающихся</w:t>
            </w:r>
            <w:r w:rsidRPr="000C3CB0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>- Повышение уровня социальной адаптации;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 xml:space="preserve"> - Улучшение способности к невербальному и вербальному общению, умению слушать и быть услышанным, Уменьшение замкнутости, стеснительности.</w:t>
            </w:r>
          </w:p>
          <w:p w:rsidR="00C3300F" w:rsidRPr="000C3CB0" w:rsidRDefault="000C3CB0" w:rsidP="00C33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02EF9" w:rsidRPr="000C3CB0">
              <w:rPr>
                <w:rFonts w:ascii="Times New Roman" w:hAnsi="Times New Roman" w:cs="Times New Roman"/>
                <w:sz w:val="24"/>
              </w:rPr>
              <w:t>Научились работать в команде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, сотрудничать, решать конфликтные ситуации.</w:t>
            </w:r>
          </w:p>
          <w:p w:rsidR="00C3300F" w:rsidRPr="000C3CB0" w:rsidRDefault="000C3CB0" w:rsidP="00C33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02EF9" w:rsidRPr="000C3CB0">
              <w:rPr>
                <w:rFonts w:ascii="Times New Roman" w:hAnsi="Times New Roman" w:cs="Times New Roman"/>
                <w:sz w:val="24"/>
              </w:rPr>
              <w:t xml:space="preserve">Наблюдается 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2EF9" w:rsidRPr="000C3CB0">
              <w:rPr>
                <w:rFonts w:ascii="Times New Roman" w:hAnsi="Times New Roman" w:cs="Times New Roman"/>
                <w:sz w:val="24"/>
              </w:rPr>
              <w:t>с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нижение социальной изоляции детей с ОВЗ, формирование 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lastRenderedPageBreak/>
              <w:t>дружеских связей как внутри инклюзивной группы, так и за её пределами.</w:t>
            </w:r>
          </w:p>
          <w:p w:rsidR="00C3300F" w:rsidRPr="000C3CB0" w:rsidRDefault="000C3CB0" w:rsidP="00C33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02EF9" w:rsidRPr="000C3CB0">
              <w:rPr>
                <w:rFonts w:ascii="Times New Roman" w:hAnsi="Times New Roman" w:cs="Times New Roman"/>
                <w:sz w:val="24"/>
              </w:rPr>
              <w:t xml:space="preserve">У участников повысилась самооценка, 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уверенност</w:t>
            </w:r>
            <w:r w:rsidR="00A02EF9" w:rsidRPr="000C3CB0">
              <w:rPr>
                <w:rFonts w:ascii="Times New Roman" w:hAnsi="Times New Roman" w:cs="Times New Roman"/>
                <w:sz w:val="24"/>
              </w:rPr>
              <w:t>ь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в себе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A02EF9" w:rsidRPr="000C3CB0">
              <w:rPr>
                <w:rFonts w:ascii="Times New Roman" w:hAnsi="Times New Roman" w:cs="Times New Roman"/>
                <w:sz w:val="24"/>
              </w:rPr>
              <w:t>Наблюдается р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азвитие творческого потенциала: актерских, дизайнерских талантов; развитие воображения, фантазии, креативности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 w:rsidR="00745A2C" w:rsidRPr="000C3CB0">
              <w:rPr>
                <w:rFonts w:ascii="Times New Roman" w:hAnsi="Times New Roman" w:cs="Times New Roman"/>
                <w:sz w:val="24"/>
              </w:rPr>
              <w:t xml:space="preserve">У обучающихся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лучш</w:t>
            </w:r>
            <w:r>
              <w:rPr>
                <w:rFonts w:ascii="Times New Roman" w:hAnsi="Times New Roman" w:cs="Times New Roman"/>
                <w:sz w:val="24"/>
              </w:rPr>
              <w:t xml:space="preserve">илась 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памят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(заучивание ролей), внимани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, мышлени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(анализ персонажей, ситуаций), реч</w:t>
            </w:r>
            <w:r>
              <w:rPr>
                <w:rFonts w:ascii="Times New Roman" w:hAnsi="Times New Roman" w:cs="Times New Roman"/>
                <w:sz w:val="24"/>
              </w:rPr>
              <w:t>ь (дикция, интонация, в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ыразительность).</w:t>
            </w:r>
            <w:proofErr w:type="gramEnd"/>
          </w:p>
          <w:p w:rsidR="00C3300F" w:rsidRPr="000C3CB0" w:rsidRDefault="008A2C0D" w:rsidP="00C33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-Обучающиеся 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риобре</w:t>
            </w:r>
            <w:r>
              <w:rPr>
                <w:rFonts w:ascii="Times New Roman" w:hAnsi="Times New Roman" w:cs="Times New Roman"/>
                <w:sz w:val="24"/>
              </w:rPr>
              <w:t>ли опыт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публичных выступлений и преодоление страха сцены.</w:t>
            </w:r>
          </w:p>
          <w:p w:rsidR="00C3300F" w:rsidRPr="000C3CB0" w:rsidRDefault="008A2C0D" w:rsidP="00C33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 ТНР у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лучш</w:t>
            </w:r>
            <w:r>
              <w:rPr>
                <w:rFonts w:ascii="Times New Roman" w:hAnsi="Times New Roman" w:cs="Times New Roman"/>
                <w:sz w:val="24"/>
              </w:rPr>
              <w:t>илось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понимани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и воспроизведени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речи, артикуляци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.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C3CB0">
              <w:rPr>
                <w:rFonts w:ascii="Times New Roman" w:hAnsi="Times New Roman" w:cs="Times New Roman"/>
                <w:b/>
                <w:sz w:val="24"/>
              </w:rPr>
              <w:t>II. Для педагогического коллектива и школы в целом:</w:t>
            </w:r>
          </w:p>
          <w:p w:rsidR="00C3300F" w:rsidRPr="000C3CB0" w:rsidRDefault="00745A2C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 Разработка и апробация эффективной модели инклюзивного театра: </w:t>
            </w:r>
            <w:proofErr w:type="gramStart"/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Создана и успешно функционирует </w:t>
            </w:r>
            <w:r w:rsidRPr="000C3CB0">
              <w:rPr>
                <w:rFonts w:ascii="Times New Roman" w:hAnsi="Times New Roman" w:cs="Times New Roman"/>
                <w:sz w:val="24"/>
              </w:rPr>
              <w:t>адаптированная дополнительная общеобразовательная общеразвивающая  программа кружка «Инклюзивный театр «Содружество»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, учитывающая принципы инклюзии и индивидуальные особенности обучающихся.</w:t>
            </w:r>
            <w:proofErr w:type="gramEnd"/>
          </w:p>
          <w:p w:rsidR="00C3300F" w:rsidRPr="000C3CB0" w:rsidRDefault="00745A2C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 Повышение профессиональной компетентности педагогов:</w:t>
            </w:r>
          </w:p>
          <w:p w:rsidR="00C3300F" w:rsidRPr="000C3CB0" w:rsidRDefault="008A2C0D" w:rsidP="00C33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Овладение новыми методиками и технологиями театральной педагогики в инклюзивном контексте.</w:t>
            </w:r>
          </w:p>
          <w:p w:rsidR="00C3300F" w:rsidRPr="000C3CB0" w:rsidRDefault="008A2C0D" w:rsidP="00C33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Развитие навыков индивидуализации и дифференциации обучения и воспитания.</w:t>
            </w:r>
          </w:p>
          <w:p w:rsidR="00C3300F" w:rsidRPr="000C3CB0" w:rsidRDefault="008A2C0D" w:rsidP="00C33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Укрепление междисциплинарного взаимодействия специалистов (психологов, дефектологов, педагогов дополнительного образования).</w:t>
            </w:r>
          </w:p>
          <w:p w:rsidR="00C3300F" w:rsidRPr="000C3CB0" w:rsidRDefault="008A2C0D" w:rsidP="00C33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Создание более открытой, принимающей и поддерживающей школьной среды.</w:t>
            </w:r>
          </w:p>
          <w:p w:rsidR="00C3300F" w:rsidRPr="000C3CB0" w:rsidRDefault="008A2C0D" w:rsidP="00C33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Повышение привлекательности школы для родителей, заинтересованных в комплексном развитии своих детей.</w:t>
            </w:r>
          </w:p>
          <w:p w:rsidR="00C3300F" w:rsidRPr="000C3CB0" w:rsidRDefault="00745A2C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 Разработка методических материалов: Созданы мет</w:t>
            </w:r>
            <w:r w:rsidRPr="000C3CB0">
              <w:rPr>
                <w:rFonts w:ascii="Times New Roman" w:hAnsi="Times New Roman" w:cs="Times New Roman"/>
                <w:sz w:val="24"/>
              </w:rPr>
              <w:t>одические рекомендации, сборник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упражнений, сценарии, </w:t>
            </w:r>
            <w:r w:rsidRPr="000C3CB0">
              <w:rPr>
                <w:rFonts w:ascii="Times New Roman" w:hAnsi="Times New Roman" w:cs="Times New Roman"/>
                <w:sz w:val="24"/>
              </w:rPr>
              <w:t xml:space="preserve"> разработано методическое пособие с пошаговой и подробной инструкцией « Как организовать инклюзивный театр в школе, 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которые могут быть использованы другими образовательными учреждениями</w:t>
            </w:r>
            <w:r w:rsidRPr="000C3CB0">
              <w:rPr>
                <w:rFonts w:ascii="Times New Roman" w:hAnsi="Times New Roman" w:cs="Times New Roman"/>
                <w:sz w:val="24"/>
              </w:rPr>
              <w:t>.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C3CB0">
              <w:rPr>
                <w:rFonts w:ascii="Times New Roman" w:hAnsi="Times New Roman" w:cs="Times New Roman"/>
                <w:b/>
                <w:sz w:val="24"/>
              </w:rPr>
              <w:t>III. Для родительского сообщества:</w:t>
            </w:r>
          </w:p>
          <w:p w:rsidR="00C3300F" w:rsidRPr="000C3CB0" w:rsidRDefault="00745A2C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 Укрепление детско-родительских отношений: </w:t>
            </w:r>
            <w:proofErr w:type="gramStart"/>
            <w:r w:rsidR="008A2C0D"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="00C3300F" w:rsidRPr="000C3CB0">
              <w:rPr>
                <w:rFonts w:ascii="Times New Roman" w:hAnsi="Times New Roman" w:cs="Times New Roman"/>
                <w:sz w:val="24"/>
              </w:rPr>
              <w:t>овместное участие в подготовке спектаклей, переживание успехов детей способствовало эмоциональному сближению в семьях.</w:t>
            </w:r>
          </w:p>
          <w:p w:rsidR="00C3300F" w:rsidRPr="000C3CB0" w:rsidRDefault="00745A2C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 Повышение осведомленности о возможностях инклюзии: Родители 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lastRenderedPageBreak/>
              <w:t>увидели реальные достижения своих детей, убедились в эффективности инклюзивного подхода.</w:t>
            </w:r>
          </w:p>
          <w:p w:rsidR="00C3300F" w:rsidRPr="000C3CB0" w:rsidRDefault="00745A2C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>-</w:t>
            </w:r>
            <w:r w:rsidR="00C3300F" w:rsidRPr="000C3CB0">
              <w:rPr>
                <w:rFonts w:ascii="Times New Roman" w:hAnsi="Times New Roman" w:cs="Times New Roman"/>
                <w:sz w:val="24"/>
              </w:rPr>
              <w:t xml:space="preserve">  Активное участие в жизни школы: Вовлечение родителей в процесс создания декораций, костюмов, организации мероприятий.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C3CB0">
              <w:rPr>
                <w:rFonts w:ascii="Times New Roman" w:hAnsi="Times New Roman" w:cs="Times New Roman"/>
                <w:b/>
                <w:sz w:val="24"/>
              </w:rPr>
              <w:t>IV. Полученные продукты инновационного проекта: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 xml:space="preserve">1.  </w:t>
            </w:r>
            <w:r w:rsidR="00745A2C" w:rsidRPr="000C3CB0">
              <w:rPr>
                <w:rFonts w:ascii="Times New Roman" w:hAnsi="Times New Roman" w:cs="Times New Roman"/>
                <w:sz w:val="24"/>
              </w:rPr>
              <w:t>Адаптированная дополнительная общеобразовательная общеразвивающая  программа кружка «Инклюзивный театр «Содружество» для обучающихся 1-10 классов.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 xml:space="preserve">2.  </w:t>
            </w:r>
            <w:r w:rsidR="00B84F87" w:rsidRPr="000C3CB0">
              <w:rPr>
                <w:rFonts w:ascii="Times New Roman" w:hAnsi="Times New Roman" w:cs="Times New Roman"/>
                <w:sz w:val="24"/>
              </w:rPr>
              <w:t>Методическое пособие «Как организовать инклюзивный театр в школе»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>3.  Банк адаптированных театральных игр и упражнений для развития различных навыков.</w:t>
            </w:r>
          </w:p>
          <w:p w:rsidR="008A2C0D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 xml:space="preserve">4.  </w:t>
            </w:r>
            <w:r w:rsidR="00B84F87" w:rsidRPr="000C3CB0">
              <w:rPr>
                <w:rFonts w:ascii="Times New Roman" w:hAnsi="Times New Roman" w:cs="Times New Roman"/>
                <w:sz w:val="24"/>
              </w:rPr>
              <w:t>Сценарии</w:t>
            </w:r>
            <w:r w:rsidRPr="000C3C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B48C1" w:rsidRPr="000C3CB0">
              <w:rPr>
                <w:rFonts w:ascii="Times New Roman" w:hAnsi="Times New Roman" w:cs="Times New Roman"/>
                <w:sz w:val="24"/>
              </w:rPr>
              <w:t xml:space="preserve"> адаптированных </w:t>
            </w:r>
            <w:r w:rsidRPr="000C3CB0">
              <w:rPr>
                <w:rFonts w:ascii="Times New Roman" w:hAnsi="Times New Roman" w:cs="Times New Roman"/>
                <w:sz w:val="24"/>
              </w:rPr>
              <w:t>спектаклей</w:t>
            </w:r>
            <w:r w:rsidR="00B84F87" w:rsidRPr="000C3CB0">
              <w:rPr>
                <w:rFonts w:ascii="Times New Roman" w:hAnsi="Times New Roman" w:cs="Times New Roman"/>
                <w:sz w:val="24"/>
              </w:rPr>
              <w:t>, театральных постановок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>5.  Видеоматериалы (записи спектаклей, репетиций, интервью с участниками).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 xml:space="preserve">6.  </w:t>
            </w:r>
            <w:r w:rsidR="00B84F87" w:rsidRPr="000C3CB0">
              <w:rPr>
                <w:rFonts w:ascii="Times New Roman" w:hAnsi="Times New Roman" w:cs="Times New Roman"/>
                <w:sz w:val="24"/>
              </w:rPr>
              <w:t xml:space="preserve">Выпуск  печатного издания </w:t>
            </w:r>
            <w:r w:rsidR="001B48C1" w:rsidRPr="000C3CB0">
              <w:rPr>
                <w:rFonts w:ascii="Times New Roman" w:hAnsi="Times New Roman" w:cs="Times New Roman"/>
                <w:sz w:val="24"/>
              </w:rPr>
              <w:t xml:space="preserve">методического </w:t>
            </w:r>
            <w:r w:rsidR="00B84F87" w:rsidRPr="000C3CB0">
              <w:rPr>
                <w:rFonts w:ascii="Times New Roman" w:hAnsi="Times New Roman" w:cs="Times New Roman"/>
                <w:sz w:val="24"/>
              </w:rPr>
              <w:t xml:space="preserve">сборника «Как организовать инклюзивный театр в школе». 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b/>
                <w:sz w:val="24"/>
              </w:rPr>
              <w:t>V. Количественные показатели</w:t>
            </w:r>
            <w:r w:rsidR="000C3CB0" w:rsidRPr="000C3CB0">
              <w:rPr>
                <w:rFonts w:ascii="Times New Roman" w:hAnsi="Times New Roman" w:cs="Times New Roman"/>
                <w:sz w:val="24"/>
              </w:rPr>
              <w:t>: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C3CB0">
              <w:rPr>
                <w:rFonts w:ascii="Times New Roman" w:hAnsi="Times New Roman" w:cs="Times New Roman"/>
                <w:sz w:val="24"/>
              </w:rPr>
              <w:t xml:space="preserve">•   Количество обучающихся, участвовавших в проекте: </w:t>
            </w:r>
            <w:r w:rsidR="000C3CB0" w:rsidRPr="000C3CB0">
              <w:rPr>
                <w:rFonts w:ascii="Times New Roman" w:hAnsi="Times New Roman" w:cs="Times New Roman"/>
                <w:sz w:val="24"/>
              </w:rPr>
              <w:t>25 человек</w:t>
            </w:r>
            <w:r w:rsidRPr="000C3CB0">
              <w:rPr>
                <w:rFonts w:ascii="Times New Roman" w:hAnsi="Times New Roman" w:cs="Times New Roman"/>
                <w:sz w:val="24"/>
              </w:rPr>
              <w:t xml:space="preserve"> (из них с ОВЗ – </w:t>
            </w:r>
            <w:r w:rsidR="000C3CB0" w:rsidRPr="000C3CB0">
              <w:rPr>
                <w:rFonts w:ascii="Times New Roman" w:hAnsi="Times New Roman" w:cs="Times New Roman"/>
                <w:sz w:val="24"/>
              </w:rPr>
              <w:t>16 человек.</w:t>
            </w:r>
            <w:proofErr w:type="gramEnd"/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 xml:space="preserve">•   Количество поставленных </w:t>
            </w:r>
            <w:r w:rsidRPr="000C3CB0">
              <w:rPr>
                <w:rFonts w:ascii="Times New Roman" w:hAnsi="Times New Roman" w:cs="Times New Roman"/>
                <w:sz w:val="24"/>
              </w:rPr>
              <w:lastRenderedPageBreak/>
              <w:t xml:space="preserve">спектаклей: </w:t>
            </w:r>
            <w:r w:rsidR="000C3CB0" w:rsidRPr="000C3CB0">
              <w:rPr>
                <w:rFonts w:ascii="Times New Roman" w:hAnsi="Times New Roman" w:cs="Times New Roman"/>
                <w:sz w:val="24"/>
              </w:rPr>
              <w:t>7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 xml:space="preserve">•   Количество проведенных выступлений: </w:t>
            </w:r>
            <w:r w:rsidR="000C3CB0" w:rsidRPr="000C3CB0">
              <w:rPr>
                <w:rFonts w:ascii="Times New Roman" w:hAnsi="Times New Roman" w:cs="Times New Roman"/>
                <w:sz w:val="24"/>
              </w:rPr>
              <w:t>7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 xml:space="preserve">•   Процент повышения уровня социальной адаптации </w:t>
            </w:r>
            <w:r w:rsidR="000C3CB0" w:rsidRPr="000C3CB0">
              <w:rPr>
                <w:rFonts w:ascii="Times New Roman" w:hAnsi="Times New Roman" w:cs="Times New Roman"/>
                <w:sz w:val="24"/>
              </w:rPr>
              <w:t>98%</w:t>
            </w:r>
            <w:r w:rsidRPr="000C3CB0">
              <w:rPr>
                <w:rFonts w:ascii="Times New Roman" w:hAnsi="Times New Roman" w:cs="Times New Roman"/>
                <w:sz w:val="24"/>
              </w:rPr>
              <w:t>.</w:t>
            </w:r>
          </w:p>
          <w:p w:rsidR="00C3300F" w:rsidRPr="000C3CB0" w:rsidRDefault="00C3300F" w:rsidP="00C3300F">
            <w:pPr>
              <w:rPr>
                <w:rFonts w:ascii="Times New Roman" w:hAnsi="Times New Roman" w:cs="Times New Roman"/>
                <w:sz w:val="24"/>
              </w:rPr>
            </w:pPr>
            <w:r w:rsidRPr="000C3CB0">
              <w:rPr>
                <w:rFonts w:ascii="Times New Roman" w:hAnsi="Times New Roman" w:cs="Times New Roman"/>
                <w:sz w:val="24"/>
              </w:rPr>
              <w:t xml:space="preserve">•   Процент снижения конфликтности/тревожности у участников: </w:t>
            </w:r>
            <w:r w:rsidR="000C3CB0" w:rsidRPr="000C3CB0">
              <w:rPr>
                <w:rFonts w:ascii="Times New Roman" w:hAnsi="Times New Roman" w:cs="Times New Roman"/>
                <w:sz w:val="24"/>
              </w:rPr>
              <w:t>96%</w:t>
            </w:r>
          </w:p>
          <w:p w:rsidR="002A2D63" w:rsidRDefault="002A2D63" w:rsidP="00C3300F"/>
        </w:tc>
        <w:tc>
          <w:tcPr>
            <w:tcW w:w="4536" w:type="dxa"/>
          </w:tcPr>
          <w:p w:rsidR="00554415" w:rsidRPr="002F32CC" w:rsidRDefault="00B742A8" w:rsidP="0055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Методическое пособие</w:t>
            </w: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инклюзивный театр в школе»</w:t>
            </w:r>
            <w:r w:rsidR="00554415"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включающее:</w:t>
            </w:r>
            <w:r w:rsidR="00554415"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основы инклюзивного театра;  Пошаговую организацию инклюзивного театра в школе; Методику работы в инклюзивном театре; Работу с родителями и общественностью; Возможные трудности и пути их преодоления; Примеры адаптированных игр, театральных постановок</w:t>
            </w:r>
          </w:p>
          <w:p w:rsidR="00B742A8" w:rsidRPr="002F32CC" w:rsidRDefault="00554415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B742A8" w:rsidRPr="002F3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Аналитические материалы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42A8" w:rsidRPr="002F32CC" w:rsidRDefault="00554415" w:rsidP="0055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отчеты о результатах проекта</w:t>
            </w:r>
          </w:p>
          <w:p w:rsidR="00B742A8" w:rsidRPr="002F32CC" w:rsidRDefault="00554415" w:rsidP="0055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статистика достижений участников</w:t>
            </w:r>
          </w:p>
          <w:p w:rsidR="00B742A8" w:rsidRPr="002F32CC" w:rsidRDefault="00554415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>отзывы участников и зрителей</w:t>
            </w:r>
          </w:p>
          <w:p w:rsidR="00B742A8" w:rsidRPr="002F32CC" w:rsidRDefault="00554415" w:rsidP="0055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фото- и видеоматериалы</w:t>
            </w:r>
          </w:p>
          <w:p w:rsidR="00B742A8" w:rsidRPr="002F32CC" w:rsidRDefault="00554415" w:rsidP="00B742A8">
            <w:pPr>
              <w:ind w:left="602" w:hanging="6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B742A8" w:rsidRPr="002F32C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</w:t>
            </w:r>
          </w:p>
          <w:p w:rsidR="00B742A8" w:rsidRPr="002F32CC" w:rsidRDefault="00554415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>Мастер-классы для специалистов:</w:t>
            </w:r>
          </w:p>
          <w:p w:rsidR="00B742A8" w:rsidRPr="002F32CC" w:rsidRDefault="00554415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>обучение актерскому мастерству</w:t>
            </w:r>
          </w:p>
          <w:p w:rsidR="00B742A8" w:rsidRPr="002F32CC" w:rsidRDefault="00554415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работы с </w:t>
            </w:r>
            <w:proofErr w:type="gramStart"/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с ТНР</w:t>
            </w:r>
          </w:p>
          <w:p w:rsidR="00B742A8" w:rsidRPr="002F32CC" w:rsidRDefault="00554415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>организация репетиционного процесса</w:t>
            </w:r>
          </w:p>
          <w:p w:rsidR="00B742A8" w:rsidRPr="002F32CC" w:rsidRDefault="00554415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семинары:</w:t>
            </w:r>
          </w:p>
          <w:p w:rsidR="00B742A8" w:rsidRPr="002F32CC" w:rsidRDefault="001C0861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>обмен опытом между театрами</w:t>
            </w: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42A8" w:rsidRPr="002F32CC" w:rsidRDefault="001C0861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>обсуждение успешных практик</w:t>
            </w: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42A8" w:rsidRPr="002F32CC" w:rsidRDefault="001C0861" w:rsidP="00B742A8">
            <w:pPr>
              <w:ind w:left="602" w:hanging="6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B742A8" w:rsidRPr="002F32CC">
              <w:rPr>
                <w:rFonts w:ascii="Times New Roman" w:hAnsi="Times New Roman" w:cs="Times New Roman"/>
                <w:b/>
                <w:sz w:val="24"/>
                <w:szCs w:val="24"/>
              </w:rPr>
              <w:t>Публичные формы</w:t>
            </w:r>
          </w:p>
          <w:p w:rsidR="00B742A8" w:rsidRPr="002F32CC" w:rsidRDefault="001C0861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42A8" w:rsidRPr="002F32CC">
              <w:rPr>
                <w:rFonts w:ascii="Times New Roman" w:hAnsi="Times New Roman" w:cs="Times New Roman"/>
                <w:sz w:val="24"/>
                <w:szCs w:val="24"/>
              </w:rPr>
              <w:t>Открытые показы спектаклей</w:t>
            </w: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, театральных постановок для родителей, специалистов системы образования и воспитания;</w:t>
            </w:r>
          </w:p>
          <w:p w:rsidR="00B742A8" w:rsidRPr="002F32CC" w:rsidRDefault="001C0861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>- Участие в городском и краевом конкурсе.</w:t>
            </w:r>
          </w:p>
          <w:p w:rsidR="00B742A8" w:rsidRPr="002F32CC" w:rsidRDefault="001C0861" w:rsidP="00B742A8">
            <w:pPr>
              <w:ind w:left="602" w:hanging="6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B742A8" w:rsidRPr="002F32C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формы</w:t>
            </w:r>
          </w:p>
          <w:p w:rsidR="00B742A8" w:rsidRPr="002F32CC" w:rsidRDefault="00B742A8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* Публикации в </w:t>
            </w:r>
            <w:r w:rsidR="001C0861" w:rsidRPr="002F32CC">
              <w:rPr>
                <w:rFonts w:ascii="Times New Roman" w:hAnsi="Times New Roman" w:cs="Times New Roman"/>
                <w:sz w:val="24"/>
                <w:szCs w:val="24"/>
              </w:rPr>
              <w:t>соц. сетях ВК, «Одноклассники»,  на сайте КГКОУ Школы №2</w:t>
            </w:r>
          </w:p>
          <w:p w:rsidR="001C0861" w:rsidRPr="002F32CC" w:rsidRDefault="001C0861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61" w:rsidRPr="002F32CC" w:rsidRDefault="00B742A8" w:rsidP="001C0861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2F32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742A8" w:rsidRPr="002F32CC" w:rsidRDefault="00B742A8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2A8" w:rsidRPr="002F32CC" w:rsidRDefault="00B742A8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2A8" w:rsidRPr="002F32CC" w:rsidRDefault="00B742A8" w:rsidP="00B742A8">
            <w:pPr>
              <w:ind w:left="602" w:hanging="6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2A8" w:rsidRDefault="00B742A8" w:rsidP="00B742A8">
            <w:pPr>
              <w:ind w:left="602" w:hanging="602"/>
            </w:pPr>
          </w:p>
          <w:p w:rsidR="002A2D63" w:rsidRDefault="002A2D63" w:rsidP="00B742A8">
            <w:pPr>
              <w:ind w:left="602" w:hanging="602"/>
            </w:pPr>
          </w:p>
        </w:tc>
        <w:tc>
          <w:tcPr>
            <w:tcW w:w="2869" w:type="dxa"/>
          </w:tcPr>
          <w:p w:rsidR="001C0861" w:rsidRDefault="001C0861" w:rsidP="001C0861"/>
          <w:p w:rsidR="001C0861" w:rsidRPr="002F32CC" w:rsidRDefault="002F32CC" w:rsidP="001C0861">
            <w:pPr>
              <w:rPr>
                <w:rFonts w:ascii="Times New Roman" w:hAnsi="Times New Roman" w:cs="Times New Roman"/>
                <w:sz w:val="24"/>
              </w:rPr>
            </w:pPr>
            <w:r w:rsidRPr="002F32CC">
              <w:rPr>
                <w:rFonts w:ascii="Times New Roman" w:hAnsi="Times New Roman" w:cs="Times New Roman"/>
                <w:sz w:val="24"/>
              </w:rPr>
              <w:t>Поставленные задачи командой проекта были реализованы.</w:t>
            </w:r>
          </w:p>
          <w:p w:rsidR="002A2D63" w:rsidRDefault="002A2D63" w:rsidP="001C0861"/>
        </w:tc>
      </w:tr>
    </w:tbl>
    <w:p w:rsidR="00B429CF" w:rsidRDefault="00B429CF" w:rsidP="00B429CF">
      <w:pPr>
        <w:pStyle w:val="a8"/>
        <w:shd w:val="clear" w:color="auto" w:fill="auto"/>
        <w:tabs>
          <w:tab w:val="left" w:pos="1455"/>
        </w:tabs>
        <w:spacing w:line="240" w:lineRule="auto"/>
        <w:jc w:val="left"/>
        <w:rPr>
          <w:sz w:val="28"/>
          <w:szCs w:val="28"/>
        </w:rPr>
      </w:pPr>
    </w:p>
    <w:p w:rsidR="002A2D63" w:rsidRPr="00B429CF" w:rsidRDefault="00B429CF" w:rsidP="00B429CF">
      <w:pPr>
        <w:pStyle w:val="a8"/>
        <w:shd w:val="clear" w:color="auto" w:fill="auto"/>
        <w:tabs>
          <w:tab w:val="left" w:pos="1455"/>
        </w:tabs>
        <w:spacing w:line="240" w:lineRule="auto"/>
        <w:jc w:val="left"/>
        <w:rPr>
          <w:sz w:val="24"/>
          <w:szCs w:val="28"/>
        </w:rPr>
      </w:pPr>
      <w:r w:rsidRPr="00B429CF">
        <w:rPr>
          <w:sz w:val="24"/>
          <w:szCs w:val="28"/>
        </w:rPr>
        <w:t xml:space="preserve">Исполнитель: </w:t>
      </w:r>
      <w:proofErr w:type="spellStart"/>
      <w:r w:rsidRPr="00B429CF">
        <w:rPr>
          <w:sz w:val="24"/>
          <w:szCs w:val="28"/>
        </w:rPr>
        <w:t>Правилова</w:t>
      </w:r>
      <w:proofErr w:type="spellEnd"/>
      <w:r w:rsidRPr="00B429CF">
        <w:rPr>
          <w:sz w:val="24"/>
          <w:szCs w:val="28"/>
        </w:rPr>
        <w:t xml:space="preserve"> Наталья Геннадьевна – заместитель директора по ВР</w:t>
      </w:r>
    </w:p>
    <w:p w:rsidR="00B429CF" w:rsidRPr="00B429CF" w:rsidRDefault="00B429CF" w:rsidP="00B429CF">
      <w:pPr>
        <w:pStyle w:val="a8"/>
        <w:shd w:val="clear" w:color="auto" w:fill="auto"/>
        <w:tabs>
          <w:tab w:val="left" w:pos="1455"/>
        </w:tabs>
        <w:spacing w:line="240" w:lineRule="auto"/>
        <w:jc w:val="left"/>
        <w:rPr>
          <w:sz w:val="24"/>
          <w:szCs w:val="28"/>
        </w:rPr>
      </w:pPr>
      <w:r w:rsidRPr="00B429CF">
        <w:rPr>
          <w:sz w:val="24"/>
          <w:szCs w:val="28"/>
        </w:rPr>
        <w:t xml:space="preserve">                         т. 8-914-1642560</w:t>
      </w:r>
    </w:p>
    <w:p w:rsidR="002A2D63" w:rsidRPr="00B429CF" w:rsidRDefault="002A2D63" w:rsidP="002A2D63">
      <w:pPr>
        <w:pStyle w:val="a8"/>
        <w:shd w:val="clear" w:color="auto" w:fill="auto"/>
        <w:tabs>
          <w:tab w:val="left" w:pos="1455"/>
        </w:tabs>
        <w:spacing w:line="240" w:lineRule="auto"/>
        <w:jc w:val="center"/>
        <w:rPr>
          <w:sz w:val="24"/>
          <w:szCs w:val="28"/>
        </w:rPr>
      </w:pPr>
    </w:p>
    <w:p w:rsidR="002A2D63" w:rsidRPr="00B429CF" w:rsidRDefault="002A2D63" w:rsidP="002A2D63">
      <w:pPr>
        <w:pStyle w:val="a8"/>
        <w:shd w:val="clear" w:color="auto" w:fill="auto"/>
        <w:tabs>
          <w:tab w:val="left" w:pos="1455"/>
        </w:tabs>
        <w:spacing w:line="240" w:lineRule="auto"/>
        <w:jc w:val="center"/>
        <w:rPr>
          <w:sz w:val="24"/>
          <w:szCs w:val="28"/>
        </w:rPr>
      </w:pPr>
    </w:p>
    <w:p w:rsidR="002A2D63" w:rsidRPr="00B429CF" w:rsidRDefault="002A2D63" w:rsidP="002A2D63">
      <w:pPr>
        <w:pStyle w:val="a8"/>
        <w:shd w:val="clear" w:color="auto" w:fill="auto"/>
        <w:tabs>
          <w:tab w:val="left" w:pos="1455"/>
        </w:tabs>
        <w:spacing w:line="240" w:lineRule="auto"/>
        <w:jc w:val="center"/>
        <w:rPr>
          <w:sz w:val="24"/>
          <w:szCs w:val="28"/>
        </w:rPr>
      </w:pPr>
      <w:bookmarkStart w:id="0" w:name="_GoBack"/>
      <w:bookmarkEnd w:id="0"/>
    </w:p>
    <w:sectPr w:rsidR="002A2D63" w:rsidRPr="00B429CF" w:rsidSect="00135D62">
      <w:pgSz w:w="16838" w:h="11906" w:orient="landscape"/>
      <w:pgMar w:top="1701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CE8" w:rsidRDefault="00E40CE8" w:rsidP="00BD0179">
      <w:pPr>
        <w:spacing w:after="0" w:line="240" w:lineRule="auto"/>
      </w:pPr>
      <w:r>
        <w:separator/>
      </w:r>
    </w:p>
  </w:endnote>
  <w:endnote w:type="continuationSeparator" w:id="0">
    <w:p w:rsidR="00E40CE8" w:rsidRDefault="00E40CE8" w:rsidP="00BD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CE8" w:rsidRDefault="00E40CE8" w:rsidP="00BD0179">
      <w:pPr>
        <w:spacing w:after="0" w:line="240" w:lineRule="auto"/>
      </w:pPr>
      <w:r>
        <w:separator/>
      </w:r>
    </w:p>
  </w:footnote>
  <w:footnote w:type="continuationSeparator" w:id="0">
    <w:p w:rsidR="00E40CE8" w:rsidRDefault="00E40CE8" w:rsidP="00BD0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4F153CA"/>
    <w:multiLevelType w:val="hybridMultilevel"/>
    <w:tmpl w:val="5FC69D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1B4CE4"/>
    <w:multiLevelType w:val="hybridMultilevel"/>
    <w:tmpl w:val="E5C8D60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09B762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42E87274"/>
    <w:multiLevelType w:val="hybridMultilevel"/>
    <w:tmpl w:val="FC1EB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2279EC"/>
    <w:multiLevelType w:val="hybridMultilevel"/>
    <w:tmpl w:val="D51E8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80CB0"/>
    <w:multiLevelType w:val="multilevel"/>
    <w:tmpl w:val="D00C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C774A"/>
    <w:multiLevelType w:val="hybridMultilevel"/>
    <w:tmpl w:val="60028B94"/>
    <w:lvl w:ilvl="0" w:tplc="BBB6D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F24770"/>
    <w:multiLevelType w:val="hybridMultilevel"/>
    <w:tmpl w:val="FC1EB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79"/>
    <w:rsid w:val="000223E2"/>
    <w:rsid w:val="00027DDD"/>
    <w:rsid w:val="00035FCB"/>
    <w:rsid w:val="00053132"/>
    <w:rsid w:val="00073FCB"/>
    <w:rsid w:val="00076319"/>
    <w:rsid w:val="000802F8"/>
    <w:rsid w:val="00081D2A"/>
    <w:rsid w:val="00084CD7"/>
    <w:rsid w:val="00084E60"/>
    <w:rsid w:val="00094729"/>
    <w:rsid w:val="000C3CB0"/>
    <w:rsid w:val="000C3D37"/>
    <w:rsid w:val="000E3B46"/>
    <w:rsid w:val="00111871"/>
    <w:rsid w:val="00135D62"/>
    <w:rsid w:val="00137B2D"/>
    <w:rsid w:val="00147103"/>
    <w:rsid w:val="001564D5"/>
    <w:rsid w:val="0016503F"/>
    <w:rsid w:val="001B48C1"/>
    <w:rsid w:val="001C0861"/>
    <w:rsid w:val="001C1C66"/>
    <w:rsid w:val="001C603B"/>
    <w:rsid w:val="001D58BF"/>
    <w:rsid w:val="001E2E96"/>
    <w:rsid w:val="001E7B96"/>
    <w:rsid w:val="001F34DD"/>
    <w:rsid w:val="001F51C9"/>
    <w:rsid w:val="001F55A5"/>
    <w:rsid w:val="0020389F"/>
    <w:rsid w:val="00215E36"/>
    <w:rsid w:val="00245AE4"/>
    <w:rsid w:val="002478ED"/>
    <w:rsid w:val="00280681"/>
    <w:rsid w:val="002820F5"/>
    <w:rsid w:val="00286F13"/>
    <w:rsid w:val="00294DCC"/>
    <w:rsid w:val="002A0BF5"/>
    <w:rsid w:val="002A2D63"/>
    <w:rsid w:val="002B3853"/>
    <w:rsid w:val="002C659D"/>
    <w:rsid w:val="002E0184"/>
    <w:rsid w:val="002F32CC"/>
    <w:rsid w:val="002F5D9B"/>
    <w:rsid w:val="002F7F13"/>
    <w:rsid w:val="00303556"/>
    <w:rsid w:val="00336386"/>
    <w:rsid w:val="00355715"/>
    <w:rsid w:val="003624D1"/>
    <w:rsid w:val="003A14A8"/>
    <w:rsid w:val="003B1E9F"/>
    <w:rsid w:val="003D093C"/>
    <w:rsid w:val="003D0BCE"/>
    <w:rsid w:val="003D5DD7"/>
    <w:rsid w:val="003F5139"/>
    <w:rsid w:val="003F6BA8"/>
    <w:rsid w:val="004145AE"/>
    <w:rsid w:val="00423614"/>
    <w:rsid w:val="0043368F"/>
    <w:rsid w:val="00445CCA"/>
    <w:rsid w:val="00445FD9"/>
    <w:rsid w:val="00453238"/>
    <w:rsid w:val="004759F5"/>
    <w:rsid w:val="004771AA"/>
    <w:rsid w:val="0047788E"/>
    <w:rsid w:val="0048310E"/>
    <w:rsid w:val="004926FA"/>
    <w:rsid w:val="00496051"/>
    <w:rsid w:val="004A2A3F"/>
    <w:rsid w:val="004C1AE9"/>
    <w:rsid w:val="004C2DE0"/>
    <w:rsid w:val="004D290B"/>
    <w:rsid w:val="004E2CC8"/>
    <w:rsid w:val="004F7E8E"/>
    <w:rsid w:val="0050790E"/>
    <w:rsid w:val="005158F4"/>
    <w:rsid w:val="005433B7"/>
    <w:rsid w:val="00554415"/>
    <w:rsid w:val="00573D77"/>
    <w:rsid w:val="005C7728"/>
    <w:rsid w:val="005C77D3"/>
    <w:rsid w:val="00644523"/>
    <w:rsid w:val="0066263E"/>
    <w:rsid w:val="0067479E"/>
    <w:rsid w:val="00684223"/>
    <w:rsid w:val="00695BB8"/>
    <w:rsid w:val="006B0D0F"/>
    <w:rsid w:val="006B6EAF"/>
    <w:rsid w:val="006B71CB"/>
    <w:rsid w:val="006D46C1"/>
    <w:rsid w:val="006E4B89"/>
    <w:rsid w:val="006E5EB4"/>
    <w:rsid w:val="007033A5"/>
    <w:rsid w:val="00711440"/>
    <w:rsid w:val="00726856"/>
    <w:rsid w:val="00730508"/>
    <w:rsid w:val="00745A2C"/>
    <w:rsid w:val="00773EF4"/>
    <w:rsid w:val="00791515"/>
    <w:rsid w:val="00797190"/>
    <w:rsid w:val="00797530"/>
    <w:rsid w:val="007A1BD8"/>
    <w:rsid w:val="007A2049"/>
    <w:rsid w:val="007C1419"/>
    <w:rsid w:val="007C6A32"/>
    <w:rsid w:val="007E63F3"/>
    <w:rsid w:val="007F4668"/>
    <w:rsid w:val="00816669"/>
    <w:rsid w:val="0084196C"/>
    <w:rsid w:val="00877746"/>
    <w:rsid w:val="008845AC"/>
    <w:rsid w:val="0088675F"/>
    <w:rsid w:val="00891375"/>
    <w:rsid w:val="00893B38"/>
    <w:rsid w:val="008A1FD2"/>
    <w:rsid w:val="008A2C0D"/>
    <w:rsid w:val="008A4D6B"/>
    <w:rsid w:val="008C234D"/>
    <w:rsid w:val="008E4E32"/>
    <w:rsid w:val="008F2C96"/>
    <w:rsid w:val="009108C6"/>
    <w:rsid w:val="00917AD2"/>
    <w:rsid w:val="009201C9"/>
    <w:rsid w:val="00921331"/>
    <w:rsid w:val="00926357"/>
    <w:rsid w:val="00936DBC"/>
    <w:rsid w:val="00956C15"/>
    <w:rsid w:val="00966868"/>
    <w:rsid w:val="00970090"/>
    <w:rsid w:val="00974F7F"/>
    <w:rsid w:val="00977483"/>
    <w:rsid w:val="00980706"/>
    <w:rsid w:val="00985F64"/>
    <w:rsid w:val="00993109"/>
    <w:rsid w:val="00994DB0"/>
    <w:rsid w:val="009A5E3E"/>
    <w:rsid w:val="009D7B6F"/>
    <w:rsid w:val="009E1669"/>
    <w:rsid w:val="009E2B94"/>
    <w:rsid w:val="009F67BC"/>
    <w:rsid w:val="00A02EF9"/>
    <w:rsid w:val="00A11225"/>
    <w:rsid w:val="00A22458"/>
    <w:rsid w:val="00A324D7"/>
    <w:rsid w:val="00A3477B"/>
    <w:rsid w:val="00A4592E"/>
    <w:rsid w:val="00A560F1"/>
    <w:rsid w:val="00A65AD2"/>
    <w:rsid w:val="00A8152B"/>
    <w:rsid w:val="00AC4144"/>
    <w:rsid w:val="00AC6024"/>
    <w:rsid w:val="00AE58C7"/>
    <w:rsid w:val="00B031A9"/>
    <w:rsid w:val="00B11474"/>
    <w:rsid w:val="00B25C5C"/>
    <w:rsid w:val="00B429CF"/>
    <w:rsid w:val="00B5447B"/>
    <w:rsid w:val="00B63E5E"/>
    <w:rsid w:val="00B654C5"/>
    <w:rsid w:val="00B742A8"/>
    <w:rsid w:val="00B84E85"/>
    <w:rsid w:val="00B84F87"/>
    <w:rsid w:val="00BD0179"/>
    <w:rsid w:val="00C03AD0"/>
    <w:rsid w:val="00C103C3"/>
    <w:rsid w:val="00C3300F"/>
    <w:rsid w:val="00C47461"/>
    <w:rsid w:val="00C5162C"/>
    <w:rsid w:val="00C72B4D"/>
    <w:rsid w:val="00C74CB6"/>
    <w:rsid w:val="00C96094"/>
    <w:rsid w:val="00CA7DA7"/>
    <w:rsid w:val="00CB1A4A"/>
    <w:rsid w:val="00CB34E6"/>
    <w:rsid w:val="00CB75DF"/>
    <w:rsid w:val="00CE16C7"/>
    <w:rsid w:val="00D01CE4"/>
    <w:rsid w:val="00D05F8C"/>
    <w:rsid w:val="00D24169"/>
    <w:rsid w:val="00D37C08"/>
    <w:rsid w:val="00D50B49"/>
    <w:rsid w:val="00D643AC"/>
    <w:rsid w:val="00D73A28"/>
    <w:rsid w:val="00D86A5B"/>
    <w:rsid w:val="00DD7F2A"/>
    <w:rsid w:val="00DF2110"/>
    <w:rsid w:val="00DF38C0"/>
    <w:rsid w:val="00DF70D5"/>
    <w:rsid w:val="00E00DCB"/>
    <w:rsid w:val="00E05CFC"/>
    <w:rsid w:val="00E210BB"/>
    <w:rsid w:val="00E3662A"/>
    <w:rsid w:val="00E40CE8"/>
    <w:rsid w:val="00E51872"/>
    <w:rsid w:val="00E54207"/>
    <w:rsid w:val="00E734E1"/>
    <w:rsid w:val="00E777D9"/>
    <w:rsid w:val="00EA11F4"/>
    <w:rsid w:val="00EB5A9B"/>
    <w:rsid w:val="00EC2F93"/>
    <w:rsid w:val="00ED6253"/>
    <w:rsid w:val="00EE1CC2"/>
    <w:rsid w:val="00EE323E"/>
    <w:rsid w:val="00F1443E"/>
    <w:rsid w:val="00F2594B"/>
    <w:rsid w:val="00F40F66"/>
    <w:rsid w:val="00F450C7"/>
    <w:rsid w:val="00F452FB"/>
    <w:rsid w:val="00F50C19"/>
    <w:rsid w:val="00F67A8F"/>
    <w:rsid w:val="00F74743"/>
    <w:rsid w:val="00FB150E"/>
    <w:rsid w:val="00FC39FF"/>
    <w:rsid w:val="00FF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A8"/>
  </w:style>
  <w:style w:type="paragraph" w:styleId="1">
    <w:name w:val="heading 1"/>
    <w:basedOn w:val="a"/>
    <w:next w:val="a"/>
    <w:link w:val="10"/>
    <w:uiPriority w:val="9"/>
    <w:qFormat/>
    <w:rsid w:val="001C1C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31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unhideWhenUsed/>
    <w:rsid w:val="00BD017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BD017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unhideWhenUsed/>
    <w:rsid w:val="00BD0179"/>
    <w:rPr>
      <w:vertAlign w:val="superscript"/>
    </w:rPr>
  </w:style>
  <w:style w:type="character" w:styleId="a7">
    <w:name w:val="Hyperlink"/>
    <w:basedOn w:val="a0"/>
    <w:uiPriority w:val="99"/>
    <w:unhideWhenUsed/>
    <w:rsid w:val="00BD0179"/>
    <w:rPr>
      <w:color w:val="0000FF" w:themeColor="hyperlink"/>
      <w:u w:val="single"/>
    </w:rPr>
  </w:style>
  <w:style w:type="character" w:customStyle="1" w:styleId="11">
    <w:name w:val="Основной текст Знак1"/>
    <w:basedOn w:val="a0"/>
    <w:link w:val="a8"/>
    <w:uiPriority w:val="99"/>
    <w:rsid w:val="0048310E"/>
    <w:rPr>
      <w:rFonts w:ascii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11"/>
    <w:uiPriority w:val="99"/>
    <w:rsid w:val="0048310E"/>
    <w:rPr>
      <w:rFonts w:ascii="Times New Roman" w:hAnsi="Times New Roman" w:cs="Times New Roman"/>
      <w:b/>
      <w:bCs/>
      <w:shd w:val="clear" w:color="auto" w:fill="FFFFFF"/>
    </w:rPr>
  </w:style>
  <w:style w:type="paragraph" w:styleId="a8">
    <w:name w:val="Body Text"/>
    <w:basedOn w:val="a"/>
    <w:link w:val="11"/>
    <w:uiPriority w:val="99"/>
    <w:rsid w:val="0048310E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character" w:customStyle="1" w:styleId="aa">
    <w:name w:val="Основной текст Знак"/>
    <w:basedOn w:val="a0"/>
    <w:uiPriority w:val="99"/>
    <w:semiHidden/>
    <w:rsid w:val="0048310E"/>
  </w:style>
  <w:style w:type="character" w:customStyle="1" w:styleId="12">
    <w:name w:val="Заголовок №1_"/>
    <w:basedOn w:val="a0"/>
    <w:link w:val="13"/>
    <w:uiPriority w:val="99"/>
    <w:rsid w:val="0048310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b">
    <w:name w:val="Основной текст + Курсив"/>
    <w:aliases w:val="Масштаб 60%"/>
    <w:basedOn w:val="11"/>
    <w:uiPriority w:val="99"/>
    <w:rsid w:val="0048310E"/>
    <w:rPr>
      <w:rFonts w:ascii="Times New Roman" w:hAnsi="Times New Roman" w:cs="Times New Roman"/>
      <w:i/>
      <w:iCs/>
      <w:spacing w:val="0"/>
      <w:w w:val="60"/>
      <w:sz w:val="22"/>
      <w:szCs w:val="22"/>
      <w:shd w:val="clear" w:color="auto" w:fill="FFFFFF"/>
    </w:rPr>
  </w:style>
  <w:style w:type="character" w:customStyle="1" w:styleId="14">
    <w:name w:val="Основной текст + Полужирный1"/>
    <w:basedOn w:val="11"/>
    <w:uiPriority w:val="99"/>
    <w:rsid w:val="0048310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48310E"/>
    <w:rPr>
      <w:rFonts w:ascii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8310E"/>
    <w:pPr>
      <w:shd w:val="clear" w:color="auto" w:fill="FFFFFF"/>
      <w:spacing w:after="0" w:line="274" w:lineRule="exact"/>
      <w:ind w:firstLine="680"/>
      <w:jc w:val="both"/>
      <w:outlineLvl w:val="0"/>
    </w:pPr>
    <w:rPr>
      <w:rFonts w:ascii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uiPriority w:val="99"/>
    <w:rsid w:val="0048310E"/>
    <w:pPr>
      <w:shd w:val="clear" w:color="auto" w:fill="FFFFFF"/>
      <w:spacing w:after="1620" w:line="274" w:lineRule="exact"/>
      <w:ind w:firstLine="820"/>
      <w:jc w:val="both"/>
    </w:pPr>
    <w:rPr>
      <w:rFonts w:ascii="Times New Roman" w:hAnsi="Times New Roman" w:cs="Times New Roman"/>
    </w:rPr>
  </w:style>
  <w:style w:type="paragraph" w:styleId="ac">
    <w:name w:val="List Paragraph"/>
    <w:basedOn w:val="a"/>
    <w:uiPriority w:val="34"/>
    <w:qFormat/>
    <w:rsid w:val="005C7728"/>
    <w:pPr>
      <w:ind w:left="720"/>
      <w:contextualSpacing/>
    </w:pPr>
  </w:style>
  <w:style w:type="table" w:styleId="ad">
    <w:name w:val="Table Grid"/>
    <w:basedOn w:val="a1"/>
    <w:uiPriority w:val="39"/>
    <w:rsid w:val="009A5E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C1C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87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7774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031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B654C5"/>
  </w:style>
  <w:style w:type="paragraph" w:customStyle="1" w:styleId="23">
    <w:name w:val="ОГЛ 2"/>
    <w:basedOn w:val="a"/>
    <w:link w:val="24"/>
    <w:qFormat/>
    <w:rsid w:val="002A2D63"/>
    <w:pPr>
      <w:keepNext/>
      <w:spacing w:before="240" w:after="24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4">
    <w:name w:val="ОГЛ 2 Знак"/>
    <w:link w:val="23"/>
    <w:rsid w:val="002A2D63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A8"/>
  </w:style>
  <w:style w:type="paragraph" w:styleId="1">
    <w:name w:val="heading 1"/>
    <w:basedOn w:val="a"/>
    <w:next w:val="a"/>
    <w:link w:val="10"/>
    <w:uiPriority w:val="9"/>
    <w:qFormat/>
    <w:rsid w:val="001C1C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31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unhideWhenUsed/>
    <w:rsid w:val="00BD017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BD017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unhideWhenUsed/>
    <w:rsid w:val="00BD0179"/>
    <w:rPr>
      <w:vertAlign w:val="superscript"/>
    </w:rPr>
  </w:style>
  <w:style w:type="character" w:styleId="a7">
    <w:name w:val="Hyperlink"/>
    <w:basedOn w:val="a0"/>
    <w:uiPriority w:val="99"/>
    <w:unhideWhenUsed/>
    <w:rsid w:val="00BD0179"/>
    <w:rPr>
      <w:color w:val="0000FF" w:themeColor="hyperlink"/>
      <w:u w:val="single"/>
    </w:rPr>
  </w:style>
  <w:style w:type="character" w:customStyle="1" w:styleId="11">
    <w:name w:val="Основной текст Знак1"/>
    <w:basedOn w:val="a0"/>
    <w:link w:val="a8"/>
    <w:uiPriority w:val="99"/>
    <w:rsid w:val="0048310E"/>
    <w:rPr>
      <w:rFonts w:ascii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11"/>
    <w:uiPriority w:val="99"/>
    <w:rsid w:val="0048310E"/>
    <w:rPr>
      <w:rFonts w:ascii="Times New Roman" w:hAnsi="Times New Roman" w:cs="Times New Roman"/>
      <w:b/>
      <w:bCs/>
      <w:shd w:val="clear" w:color="auto" w:fill="FFFFFF"/>
    </w:rPr>
  </w:style>
  <w:style w:type="paragraph" w:styleId="a8">
    <w:name w:val="Body Text"/>
    <w:basedOn w:val="a"/>
    <w:link w:val="11"/>
    <w:uiPriority w:val="99"/>
    <w:rsid w:val="0048310E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character" w:customStyle="1" w:styleId="aa">
    <w:name w:val="Основной текст Знак"/>
    <w:basedOn w:val="a0"/>
    <w:uiPriority w:val="99"/>
    <w:semiHidden/>
    <w:rsid w:val="0048310E"/>
  </w:style>
  <w:style w:type="character" w:customStyle="1" w:styleId="12">
    <w:name w:val="Заголовок №1_"/>
    <w:basedOn w:val="a0"/>
    <w:link w:val="13"/>
    <w:uiPriority w:val="99"/>
    <w:rsid w:val="0048310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b">
    <w:name w:val="Основной текст + Курсив"/>
    <w:aliases w:val="Масштаб 60%"/>
    <w:basedOn w:val="11"/>
    <w:uiPriority w:val="99"/>
    <w:rsid w:val="0048310E"/>
    <w:rPr>
      <w:rFonts w:ascii="Times New Roman" w:hAnsi="Times New Roman" w:cs="Times New Roman"/>
      <w:i/>
      <w:iCs/>
      <w:spacing w:val="0"/>
      <w:w w:val="60"/>
      <w:sz w:val="22"/>
      <w:szCs w:val="22"/>
      <w:shd w:val="clear" w:color="auto" w:fill="FFFFFF"/>
    </w:rPr>
  </w:style>
  <w:style w:type="character" w:customStyle="1" w:styleId="14">
    <w:name w:val="Основной текст + Полужирный1"/>
    <w:basedOn w:val="11"/>
    <w:uiPriority w:val="99"/>
    <w:rsid w:val="0048310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48310E"/>
    <w:rPr>
      <w:rFonts w:ascii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8310E"/>
    <w:pPr>
      <w:shd w:val="clear" w:color="auto" w:fill="FFFFFF"/>
      <w:spacing w:after="0" w:line="274" w:lineRule="exact"/>
      <w:ind w:firstLine="680"/>
      <w:jc w:val="both"/>
      <w:outlineLvl w:val="0"/>
    </w:pPr>
    <w:rPr>
      <w:rFonts w:ascii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uiPriority w:val="99"/>
    <w:rsid w:val="0048310E"/>
    <w:pPr>
      <w:shd w:val="clear" w:color="auto" w:fill="FFFFFF"/>
      <w:spacing w:after="1620" w:line="274" w:lineRule="exact"/>
      <w:ind w:firstLine="820"/>
      <w:jc w:val="both"/>
    </w:pPr>
    <w:rPr>
      <w:rFonts w:ascii="Times New Roman" w:hAnsi="Times New Roman" w:cs="Times New Roman"/>
    </w:rPr>
  </w:style>
  <w:style w:type="paragraph" w:styleId="ac">
    <w:name w:val="List Paragraph"/>
    <w:basedOn w:val="a"/>
    <w:uiPriority w:val="34"/>
    <w:qFormat/>
    <w:rsid w:val="005C7728"/>
    <w:pPr>
      <w:ind w:left="720"/>
      <w:contextualSpacing/>
    </w:pPr>
  </w:style>
  <w:style w:type="table" w:styleId="ad">
    <w:name w:val="Table Grid"/>
    <w:basedOn w:val="a1"/>
    <w:uiPriority w:val="39"/>
    <w:rsid w:val="009A5E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C1C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87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7774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031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B654C5"/>
  </w:style>
  <w:style w:type="paragraph" w:customStyle="1" w:styleId="23">
    <w:name w:val="ОГЛ 2"/>
    <w:basedOn w:val="a"/>
    <w:link w:val="24"/>
    <w:qFormat/>
    <w:rsid w:val="002A2D63"/>
    <w:pPr>
      <w:keepNext/>
      <w:spacing w:before="240" w:after="24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4">
    <w:name w:val="ОГЛ 2 Знак"/>
    <w:link w:val="23"/>
    <w:rsid w:val="002A2D63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8A5D5-EA9D-4B73-9BD1-D496FC43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5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KhK IRO</Company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kravchenkoin</dc:creator>
  <cp:keywords/>
  <dc:description/>
  <cp:lastModifiedBy>user</cp:lastModifiedBy>
  <cp:revision>38</cp:revision>
  <cp:lastPrinted>2017-10-06T03:47:00Z</cp:lastPrinted>
  <dcterms:created xsi:type="dcterms:W3CDTF">2023-09-29T03:27:00Z</dcterms:created>
  <dcterms:modified xsi:type="dcterms:W3CDTF">2025-11-25T00:08:00Z</dcterms:modified>
</cp:coreProperties>
</file>